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9D" w:rsidRDefault="00DD249D" w:rsidP="00DD249D">
      <w:pPr>
        <w:rPr>
          <w:sz w:val="48"/>
          <w:szCs w:val="48"/>
        </w:rPr>
      </w:pPr>
    </w:p>
    <w:p w:rsidR="00DD249D" w:rsidRDefault="00DD249D" w:rsidP="00DD249D">
      <w:pPr>
        <w:rPr>
          <w:sz w:val="48"/>
          <w:szCs w:val="48"/>
        </w:rPr>
      </w:pPr>
    </w:p>
    <w:p w:rsidR="00DD249D" w:rsidRDefault="00F55AFD" w:rsidP="00DD249D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1847850" cy="2000250"/>
            <wp:effectExtent l="1905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249D" w:rsidRPr="00B7143E" w:rsidRDefault="00DD249D" w:rsidP="00DD249D">
      <w:pPr>
        <w:jc w:val="center"/>
        <w:rPr>
          <w:sz w:val="48"/>
          <w:szCs w:val="48"/>
        </w:rPr>
      </w:pPr>
    </w:p>
    <w:p w:rsidR="00DD249D" w:rsidRPr="00B7143E" w:rsidRDefault="00DD249D" w:rsidP="00DD249D">
      <w:pPr>
        <w:pStyle w:val="Z1-Tytuzacznika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STATUT</w:t>
      </w:r>
    </w:p>
    <w:p w:rsidR="00DD249D" w:rsidRDefault="00DD249D" w:rsidP="00DD249D">
      <w:pPr>
        <w:pStyle w:val="Z1-Tytuzacznika"/>
        <w:rPr>
          <w:rFonts w:ascii="Times New Roman" w:hAnsi="Times New Roman" w:cs="Times New Roman"/>
          <w:sz w:val="36"/>
          <w:szCs w:val="36"/>
        </w:rPr>
      </w:pPr>
      <w:r w:rsidRPr="00B7143E">
        <w:rPr>
          <w:rFonts w:ascii="Times New Roman" w:hAnsi="Times New Roman" w:cs="Times New Roman"/>
          <w:sz w:val="48"/>
          <w:szCs w:val="48"/>
        </w:rPr>
        <w:br/>
      </w:r>
      <w:r w:rsidRPr="00B7143E">
        <w:rPr>
          <w:rFonts w:ascii="Times New Roman" w:hAnsi="Times New Roman" w:cs="Times New Roman"/>
          <w:sz w:val="36"/>
          <w:szCs w:val="36"/>
        </w:rPr>
        <w:t>PORADNI PSYCHOLOGICZNO-PEDAGOGICZNEJ</w:t>
      </w:r>
      <w:r>
        <w:rPr>
          <w:rFonts w:ascii="Times New Roman" w:hAnsi="Times New Roman" w:cs="Times New Roman"/>
          <w:sz w:val="36"/>
          <w:szCs w:val="36"/>
        </w:rPr>
        <w:t xml:space="preserve"> NR 1 </w:t>
      </w:r>
    </w:p>
    <w:p w:rsidR="00DD249D" w:rsidRPr="00B7143E" w:rsidRDefault="00DD249D" w:rsidP="00DD249D">
      <w:pPr>
        <w:pStyle w:val="Z1-Tytuzacznik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  <w:t>w</w:t>
      </w:r>
      <w:r w:rsidRPr="00B7143E">
        <w:rPr>
          <w:rFonts w:ascii="Times New Roman" w:hAnsi="Times New Roman" w:cs="Times New Roman"/>
          <w:sz w:val="36"/>
          <w:szCs w:val="36"/>
        </w:rPr>
        <w:t xml:space="preserve"> ŁODZI</w:t>
      </w:r>
    </w:p>
    <w:p w:rsidR="000F59F6" w:rsidRPr="008037E7" w:rsidRDefault="00DD249D" w:rsidP="003763BE">
      <w:pPr>
        <w:spacing w:before="240" w:line="360" w:lineRule="auto"/>
        <w:ind w:left="178"/>
        <w:jc w:val="center"/>
        <w:rPr>
          <w:sz w:val="32"/>
          <w:szCs w:val="32"/>
        </w:rPr>
      </w:pPr>
      <w:r>
        <w:rPr>
          <w:rStyle w:val="Pogrubienie"/>
          <w:b w:val="0"/>
          <w:spacing w:val="-7"/>
          <w:sz w:val="32"/>
          <w:szCs w:val="32"/>
        </w:rPr>
        <w:br w:type="page"/>
      </w:r>
      <w:r w:rsidR="000F59F6" w:rsidRPr="008037E7">
        <w:rPr>
          <w:rStyle w:val="Pogrubienie"/>
          <w:spacing w:val="-7"/>
          <w:sz w:val="32"/>
          <w:szCs w:val="32"/>
        </w:rPr>
        <w:lastRenderedPageBreak/>
        <w:t>Statut Poradni Psychologiczno-Pedagogicznej Nr 1</w:t>
      </w:r>
      <w:r w:rsidR="000F59F6" w:rsidRPr="008037E7">
        <w:rPr>
          <w:bCs/>
          <w:spacing w:val="-7"/>
          <w:sz w:val="32"/>
          <w:szCs w:val="32"/>
        </w:rPr>
        <w:br/>
      </w:r>
      <w:r w:rsidR="000F59F6" w:rsidRPr="008037E7">
        <w:rPr>
          <w:sz w:val="32"/>
          <w:szCs w:val="32"/>
        </w:rPr>
        <w:t xml:space="preserve"> </w:t>
      </w:r>
      <w:r w:rsidR="000F59F6" w:rsidRPr="008037E7">
        <w:rPr>
          <w:rStyle w:val="Pogrubienie"/>
          <w:spacing w:val="-11"/>
          <w:sz w:val="32"/>
          <w:szCs w:val="32"/>
        </w:rPr>
        <w:t>w Łodzi</w:t>
      </w:r>
    </w:p>
    <w:p w:rsidR="000F59F6" w:rsidRPr="00DB4571" w:rsidRDefault="000F59F6" w:rsidP="003763BE">
      <w:pPr>
        <w:spacing w:before="240" w:line="360" w:lineRule="auto"/>
        <w:ind w:left="5"/>
        <w:jc w:val="center"/>
      </w:pPr>
      <w:r w:rsidRPr="00DB4571">
        <w:rPr>
          <w:rStyle w:val="Pogrubienie"/>
        </w:rPr>
        <w:t>§1. POSTANOWIENIA WSTĘPNE</w:t>
      </w:r>
    </w:p>
    <w:p w:rsidR="000F59F6" w:rsidRPr="003763BE" w:rsidRDefault="000F59F6" w:rsidP="003763BE">
      <w:pPr>
        <w:numPr>
          <w:ilvl w:val="0"/>
          <w:numId w:val="1"/>
        </w:numPr>
        <w:spacing w:before="240" w:line="360" w:lineRule="auto"/>
      </w:pPr>
      <w:r w:rsidRPr="003763BE">
        <w:t>Poradnia Psychologiczno-Pedagogiczna Nr 1, zwana dalej Poradnią, jest publiczną placówką oświato</w:t>
      </w:r>
      <w:r w:rsidR="001A4C56">
        <w:t>wą działającą na rzecz dzieci, młodzieży, rodziców i nauczycieli.</w:t>
      </w:r>
    </w:p>
    <w:p w:rsidR="000F59F6" w:rsidRPr="003763BE" w:rsidRDefault="000F59F6" w:rsidP="003763BE">
      <w:pPr>
        <w:numPr>
          <w:ilvl w:val="0"/>
          <w:numId w:val="1"/>
        </w:numPr>
        <w:spacing w:before="240" w:line="360" w:lineRule="auto"/>
      </w:pPr>
      <w:r w:rsidRPr="003763BE">
        <w:t xml:space="preserve">Siedziba Poradni mieści się w Łodzi przy ul. Hipotecznej 3/5. </w:t>
      </w:r>
    </w:p>
    <w:p w:rsidR="000F59F6" w:rsidRPr="003763BE" w:rsidRDefault="000F59F6" w:rsidP="003763BE">
      <w:pPr>
        <w:numPr>
          <w:ilvl w:val="0"/>
          <w:numId w:val="1"/>
        </w:numPr>
        <w:spacing w:before="240" w:line="360" w:lineRule="auto"/>
      </w:pPr>
      <w:r w:rsidRPr="003763BE">
        <w:t xml:space="preserve">Organem prowadzącym </w:t>
      </w:r>
      <w:r w:rsidR="00DB4571">
        <w:t xml:space="preserve">Poradnię </w:t>
      </w:r>
      <w:r w:rsidRPr="003763BE">
        <w:t>jest Miasto Łódź na prawach powiatu.</w:t>
      </w:r>
    </w:p>
    <w:p w:rsidR="000F59F6" w:rsidRPr="003763BE" w:rsidRDefault="000F59F6" w:rsidP="003763BE">
      <w:pPr>
        <w:numPr>
          <w:ilvl w:val="0"/>
          <w:numId w:val="1"/>
        </w:numPr>
        <w:spacing w:before="240" w:line="360" w:lineRule="auto"/>
      </w:pPr>
      <w:r w:rsidRPr="003763BE">
        <w:t>Organem sprawującym nadzór pedagogiczny jest Łódzki Kurator Oświaty.</w:t>
      </w:r>
    </w:p>
    <w:p w:rsidR="001A4C56" w:rsidRDefault="000F59F6" w:rsidP="003763BE">
      <w:pPr>
        <w:numPr>
          <w:ilvl w:val="0"/>
          <w:numId w:val="1"/>
        </w:numPr>
        <w:spacing w:before="240" w:line="360" w:lineRule="auto"/>
      </w:pPr>
      <w:r w:rsidRPr="003763BE">
        <w:t>Poradnia działa w ciągu całego roku jako placówka nie</w:t>
      </w:r>
      <w:r w:rsidR="008037E7">
        <w:t xml:space="preserve"> </w:t>
      </w:r>
      <w:r w:rsidRPr="003763BE">
        <w:t>feryjna</w:t>
      </w:r>
      <w:r w:rsidR="001A4C56">
        <w:t>.</w:t>
      </w:r>
    </w:p>
    <w:p w:rsidR="000F59F6" w:rsidRDefault="000F59F6" w:rsidP="003763BE">
      <w:pPr>
        <w:numPr>
          <w:ilvl w:val="0"/>
          <w:numId w:val="1"/>
        </w:numPr>
        <w:spacing w:before="240" w:line="360" w:lineRule="auto"/>
      </w:pPr>
      <w:r w:rsidRPr="003763BE">
        <w:t>Korzystanie z pomocy udzielanej przez Poradnię jest dobrowolne i nieodpłatne.</w:t>
      </w:r>
    </w:p>
    <w:p w:rsidR="001A4C56" w:rsidRDefault="001A4C56" w:rsidP="003763BE">
      <w:pPr>
        <w:numPr>
          <w:ilvl w:val="0"/>
          <w:numId w:val="1"/>
        </w:numPr>
        <w:spacing w:before="240" w:line="360" w:lineRule="auto"/>
      </w:pPr>
      <w:r>
        <w:t>Teren działania Poradni określa organ prowadzący.</w:t>
      </w:r>
    </w:p>
    <w:p w:rsidR="001A4C56" w:rsidRDefault="001A4C56" w:rsidP="003763BE">
      <w:pPr>
        <w:numPr>
          <w:ilvl w:val="0"/>
          <w:numId w:val="1"/>
        </w:numPr>
        <w:spacing w:before="240" w:line="360" w:lineRule="auto"/>
      </w:pPr>
      <w:r>
        <w:t xml:space="preserve">Poradnia udziela pomocy </w:t>
      </w:r>
      <w:r w:rsidR="00A43A45">
        <w:t xml:space="preserve">psychologiczno-pedagogicznej dzieciom i młodzieży oraz </w:t>
      </w:r>
      <w:r>
        <w:t xml:space="preserve"> rodzicom i nauczycielom z przedszkoli, szkół lub placówek mających siedzibę na terenie działania Poradni.</w:t>
      </w:r>
    </w:p>
    <w:p w:rsidR="001A4C56" w:rsidRPr="003763BE" w:rsidRDefault="001A4C56" w:rsidP="003763BE">
      <w:pPr>
        <w:numPr>
          <w:ilvl w:val="0"/>
          <w:numId w:val="1"/>
        </w:numPr>
        <w:spacing w:before="240" w:line="360" w:lineRule="auto"/>
      </w:pPr>
      <w:r>
        <w:t>W przypadku dzieci i młodzieży nie ucz</w:t>
      </w:r>
      <w:r w:rsidR="00CD3E25">
        <w:t>ę</w:t>
      </w:r>
      <w:r>
        <w:t xml:space="preserve">szczających do przedszkola, szkoły lub placówki </w:t>
      </w:r>
      <w:r w:rsidR="00CD3E25">
        <w:t>pomocy udziela poradnia właściwa ze względu na miejsce zamieszkania dziecka.</w:t>
      </w:r>
    </w:p>
    <w:p w:rsidR="000F59F6" w:rsidRDefault="000F59F6" w:rsidP="003763BE">
      <w:pPr>
        <w:numPr>
          <w:ilvl w:val="0"/>
          <w:numId w:val="1"/>
        </w:numPr>
        <w:spacing w:before="240" w:line="360" w:lineRule="auto"/>
      </w:pPr>
      <w:r w:rsidRPr="003763BE">
        <w:t>Poradnia jest jednostką budżetową i prowadzi gospodarkę finansową na zasadach określonych w odrębnych przepisach.</w:t>
      </w:r>
    </w:p>
    <w:p w:rsidR="00DB4571" w:rsidRPr="00DB4571" w:rsidRDefault="00DB4571" w:rsidP="00DB4571">
      <w:pPr>
        <w:pStyle w:val="Akapitzlist"/>
        <w:spacing w:before="240" w:line="360" w:lineRule="auto"/>
        <w:ind w:left="786"/>
        <w:jc w:val="center"/>
        <w:rPr>
          <w:b/>
          <w:bCs/>
        </w:rPr>
      </w:pPr>
      <w:r w:rsidRPr="00DB4571">
        <w:rPr>
          <w:rStyle w:val="Pogrubienie"/>
        </w:rPr>
        <w:t>§ 2. CEL DZ</w:t>
      </w:r>
      <w:r w:rsidR="00A43A45">
        <w:rPr>
          <w:rStyle w:val="Pogrubienie"/>
        </w:rPr>
        <w:t>I</w:t>
      </w:r>
      <w:r w:rsidRPr="00DB4571">
        <w:rPr>
          <w:rStyle w:val="Pogrubienie"/>
        </w:rPr>
        <w:t>AŁANIA PORADNI</w:t>
      </w:r>
    </w:p>
    <w:p w:rsidR="00DB4571" w:rsidRPr="00806567" w:rsidRDefault="00DB4571" w:rsidP="00806567">
      <w:pPr>
        <w:spacing w:before="100" w:beforeAutospacing="1" w:after="100" w:afterAutospacing="1"/>
        <w:jc w:val="both"/>
        <w:rPr>
          <w:rStyle w:val="Pogrubienie"/>
          <w:b w:val="0"/>
          <w:bCs w:val="0"/>
        </w:rPr>
      </w:pPr>
      <w:r>
        <w:t>1.</w:t>
      </w:r>
      <w:r w:rsidR="008037E7">
        <w:t>Celem działania P</w:t>
      </w:r>
      <w:r w:rsidRPr="00DB4571">
        <w:t>oradni jest udzielanie pomocy p</w:t>
      </w:r>
      <w:r w:rsidR="00CD3E25">
        <w:t>sychologicznej i pedagogicznej oraz pomocy w wyborze kierunku kształcenia i zawodu</w:t>
      </w:r>
      <w:r w:rsidR="00CD3E25" w:rsidRPr="00DB4571">
        <w:t xml:space="preserve"> </w:t>
      </w:r>
      <w:r w:rsidR="00CD3E25">
        <w:t>- dzieciom od momentu urodzenia</w:t>
      </w:r>
      <w:r w:rsidRPr="00DB4571">
        <w:t xml:space="preserve"> </w:t>
      </w:r>
      <w:r w:rsidR="00DB467D">
        <w:t>i młodzieży</w:t>
      </w:r>
      <w:r w:rsidR="00CD3E25">
        <w:t xml:space="preserve"> </w:t>
      </w:r>
      <w:r w:rsidRPr="00B000E6">
        <w:t xml:space="preserve">oraz </w:t>
      </w:r>
      <w:r w:rsidR="00CD3E25">
        <w:t xml:space="preserve">udzielanie pomocy psychologiczno-pedagogicznej </w:t>
      </w:r>
      <w:r w:rsidR="00CD3E25" w:rsidRPr="00DB4571">
        <w:t xml:space="preserve"> </w:t>
      </w:r>
      <w:r w:rsidR="00DA193F" w:rsidRPr="00B000E6">
        <w:t>związanej z wycho</w:t>
      </w:r>
      <w:r w:rsidR="00334B43">
        <w:t>wy</w:t>
      </w:r>
      <w:r w:rsidR="00DA193F" w:rsidRPr="00B000E6">
        <w:t>waniem i kształceniem dzieci i młodzieży</w:t>
      </w:r>
      <w:r w:rsidR="00DA193F" w:rsidRPr="00DB4571">
        <w:t xml:space="preserve"> </w:t>
      </w:r>
      <w:r w:rsidR="00CD3E25" w:rsidRPr="00DB4571">
        <w:t>rodzicom /opiekunom</w:t>
      </w:r>
      <w:r w:rsidR="00CD3E25">
        <w:t xml:space="preserve"> </w:t>
      </w:r>
      <w:r w:rsidR="00CD3E25" w:rsidRPr="00DB4571">
        <w:t>prawnym</w:t>
      </w:r>
      <w:r w:rsidR="00DA193F">
        <w:t>,</w:t>
      </w:r>
      <w:r w:rsidR="00CD3E25" w:rsidRPr="00B000E6">
        <w:t xml:space="preserve"> </w:t>
      </w:r>
      <w:r w:rsidRPr="00B000E6">
        <w:t xml:space="preserve">nauczycielom , a także wspomaganie </w:t>
      </w:r>
      <w:r>
        <w:t>przedszkoli, szkół</w:t>
      </w:r>
      <w:r w:rsidRPr="00B000E6">
        <w:t xml:space="preserve"> i placów</w:t>
      </w:r>
      <w:r>
        <w:t>ek</w:t>
      </w:r>
      <w:r w:rsidRPr="00B000E6">
        <w:t xml:space="preserve"> w zakresie realizacji zadań dydaktycznyc</w:t>
      </w:r>
      <w:r w:rsidR="00CD3E25">
        <w:t>h, wychowawczych i opiekuńczych.</w:t>
      </w:r>
    </w:p>
    <w:p w:rsidR="00DB4571" w:rsidRDefault="00806567" w:rsidP="00DB4571">
      <w:pPr>
        <w:spacing w:before="240" w:line="360" w:lineRule="auto"/>
        <w:jc w:val="center"/>
        <w:rPr>
          <w:rStyle w:val="Pogrubienie"/>
        </w:rPr>
      </w:pPr>
      <w:r>
        <w:rPr>
          <w:rStyle w:val="Pogrubienie"/>
        </w:rPr>
        <w:t>§ 3</w:t>
      </w:r>
      <w:r w:rsidR="000F59F6" w:rsidRPr="00DB4571">
        <w:rPr>
          <w:rStyle w:val="Pogrubienie"/>
        </w:rPr>
        <w:t>. ZADANIA</w:t>
      </w:r>
    </w:p>
    <w:p w:rsidR="008037E7" w:rsidRPr="008037E7" w:rsidRDefault="008037E7" w:rsidP="008037E7">
      <w:pPr>
        <w:spacing w:before="240" w:line="360" w:lineRule="auto"/>
        <w:rPr>
          <w:b/>
          <w:bCs/>
        </w:rPr>
      </w:pPr>
      <w:r w:rsidRPr="008037E7">
        <w:rPr>
          <w:rStyle w:val="Pogrubienie"/>
          <w:b w:val="0"/>
        </w:rPr>
        <w:t>I.</w:t>
      </w:r>
      <w:r>
        <w:rPr>
          <w:rStyle w:val="Pogrubienie"/>
          <w:b w:val="0"/>
        </w:rPr>
        <w:t xml:space="preserve"> </w:t>
      </w:r>
      <w:r w:rsidRPr="008037E7">
        <w:rPr>
          <w:rStyle w:val="Pogrubienie"/>
          <w:b w:val="0"/>
        </w:rPr>
        <w:t>Poradnia realizuje zadania przy pomocy specjalist</w:t>
      </w:r>
      <w:r>
        <w:rPr>
          <w:rStyle w:val="Pogrubienie"/>
          <w:b w:val="0"/>
        </w:rPr>
        <w:t>ó</w:t>
      </w:r>
      <w:r w:rsidRPr="008037E7">
        <w:rPr>
          <w:rStyle w:val="Pogrubienie"/>
          <w:b w:val="0"/>
        </w:rPr>
        <w:t>w</w:t>
      </w:r>
      <w:r>
        <w:rPr>
          <w:rStyle w:val="Pogrubienie"/>
          <w:b w:val="0"/>
        </w:rPr>
        <w:t>:</w:t>
      </w:r>
      <w:r w:rsidRPr="008037E7">
        <w:rPr>
          <w:rStyle w:val="Pogrubienie"/>
          <w:b w:val="0"/>
        </w:rPr>
        <w:t xml:space="preserve"> psychologów, pedagogów,</w:t>
      </w:r>
      <w:r>
        <w:rPr>
          <w:rStyle w:val="Pogrubienie"/>
          <w:b w:val="0"/>
        </w:rPr>
        <w:t xml:space="preserve"> </w:t>
      </w:r>
      <w:r w:rsidRPr="008037E7">
        <w:rPr>
          <w:rStyle w:val="Pogrubienie"/>
          <w:b w:val="0"/>
        </w:rPr>
        <w:t>logopedów, d</w:t>
      </w:r>
      <w:r>
        <w:rPr>
          <w:rStyle w:val="Pogrubienie"/>
          <w:b w:val="0"/>
        </w:rPr>
        <w:t>o</w:t>
      </w:r>
      <w:r w:rsidRPr="008037E7">
        <w:rPr>
          <w:rStyle w:val="Pogrubienie"/>
          <w:b w:val="0"/>
        </w:rPr>
        <w:t>radców zawod</w:t>
      </w:r>
      <w:r>
        <w:rPr>
          <w:rStyle w:val="Pogrubienie"/>
          <w:b w:val="0"/>
        </w:rPr>
        <w:t>o</w:t>
      </w:r>
      <w:r w:rsidRPr="008037E7">
        <w:rPr>
          <w:rStyle w:val="Pogrubienie"/>
          <w:b w:val="0"/>
        </w:rPr>
        <w:t>wych</w:t>
      </w:r>
      <w:r>
        <w:rPr>
          <w:rStyle w:val="Pogrubienie"/>
          <w:b w:val="0"/>
        </w:rPr>
        <w:t xml:space="preserve"> </w:t>
      </w:r>
      <w:r w:rsidRPr="008037E7">
        <w:rPr>
          <w:rStyle w:val="Pogrubienie"/>
          <w:b w:val="0"/>
        </w:rPr>
        <w:t>oraz lekarzy</w:t>
      </w:r>
      <w:r>
        <w:rPr>
          <w:rStyle w:val="Pogrubienie"/>
          <w:b w:val="0"/>
        </w:rPr>
        <w:t>.</w:t>
      </w:r>
    </w:p>
    <w:p w:rsidR="00DB4571" w:rsidRPr="00DB4571" w:rsidRDefault="00DB4571" w:rsidP="00DB4571">
      <w:pPr>
        <w:spacing w:before="100" w:beforeAutospacing="1" w:after="100" w:afterAutospacing="1"/>
      </w:pPr>
      <w:r w:rsidRPr="00DB4571">
        <w:rPr>
          <w:bCs/>
          <w:u w:val="single"/>
        </w:rPr>
        <w:t>Do zadań poradni należy w szczególności</w:t>
      </w:r>
      <w:r w:rsidRPr="00DB4571">
        <w:t>:</w:t>
      </w:r>
    </w:p>
    <w:p w:rsidR="00DB4571" w:rsidRPr="00B000E6" w:rsidRDefault="00DB4571" w:rsidP="00DB4571">
      <w:pPr>
        <w:numPr>
          <w:ilvl w:val="0"/>
          <w:numId w:val="4"/>
        </w:numPr>
        <w:spacing w:before="100" w:beforeAutospacing="1" w:after="100" w:afterAutospacing="1"/>
      </w:pPr>
      <w:r w:rsidRPr="00DB4571">
        <w:rPr>
          <w:bCs/>
        </w:rPr>
        <w:t>diagnozowanie dzieci i młodzieży, które prowadzone jest w szczególności w celu określenia indywidualnych potrzeb rozwojowych i edukacyjnych oraz indywidualnych możliwości psychofizycznych dzieci i młodzieży, wyjaśnienia mechanizmów ich funkcjonowania w odniesieniu do zgłaszanego problemu oraz wskazania sposobu rozwiązania tego problemu</w:t>
      </w:r>
      <w:r w:rsidRPr="00DB4571">
        <w:t>; efektem diagnozowania jest w</w:t>
      </w:r>
      <w:r w:rsidRPr="00B000E6">
        <w:t xml:space="preserve"> szczególności: </w:t>
      </w:r>
    </w:p>
    <w:p w:rsidR="00DB4571" w:rsidRPr="00B000E6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B000E6">
        <w:t>wydanie opinii,</w:t>
      </w:r>
    </w:p>
    <w:p w:rsidR="00DB4571" w:rsidRPr="00B000E6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B000E6">
        <w:t>wydanie orzeczenia o potrzebie kształcenia specjalnego, indywidualnego obowiązkowego rocznego przygotowania przedszkolnego lub indywidualnego nauczania dzieci i młodzieży,</w:t>
      </w:r>
    </w:p>
    <w:p w:rsidR="00DB4571" w:rsidRPr="00B000E6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B000E6">
        <w:t>objęcie dzieci i młodzieży albo dzieci i młodzieży oraz rodziców bezpośrednią pomocą psychologiczno-pedagogiczną,</w:t>
      </w:r>
    </w:p>
    <w:p w:rsidR="00DB4571" w:rsidRPr="00B000E6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B000E6">
        <w:t>wspomaganie nauczycieli w zakresie pracy z dziećmi i młodzieżą oraz rodzicami;</w:t>
      </w:r>
    </w:p>
    <w:p w:rsidR="00DB4571" w:rsidRPr="00DB4571" w:rsidRDefault="00DB4571" w:rsidP="00DB4571">
      <w:pPr>
        <w:numPr>
          <w:ilvl w:val="0"/>
          <w:numId w:val="4"/>
        </w:numPr>
        <w:spacing w:before="100" w:beforeAutospacing="1" w:after="100" w:afterAutospacing="1"/>
      </w:pPr>
      <w:r w:rsidRPr="00DB4571">
        <w:rPr>
          <w:bCs/>
        </w:rPr>
        <w:t>udzielanie dzieciom i młodzieży oraz rodzicom bezpośredniej pomocy psychologiczno-pedagogicznej</w:t>
      </w:r>
      <w:r w:rsidRPr="00DB4571">
        <w:t xml:space="preserve">, która polega w szczególności na: </w:t>
      </w:r>
    </w:p>
    <w:p w:rsidR="00DB4571" w:rsidRPr="00B000E6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B000E6">
        <w:t>prowadzeniu terapii dzieci i młodzieży oraz ich rodzin,</w:t>
      </w:r>
    </w:p>
    <w:p w:rsidR="00DB4571" w:rsidRPr="00B000E6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B000E6">
        <w:t>udzielaniu wsparcia dzieciom i młodzieży wymagającym pomocy psychologiczno-pedagogicznej lub pomocy w wyborze kierunku kształcenia i zawodu oraz planowaniu kształcenia i kariery zawodowej,</w:t>
      </w:r>
    </w:p>
    <w:p w:rsidR="00DB4571" w:rsidRPr="00B000E6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B000E6">
        <w:t>udzielaniu pomocy rodzicom w rozpoznawaniu i rozwijaniu indywidualnych potrzeb rozwojowych i edukacyjnych oraz indywidualnych możliwości psychofizycznych dzieci i młodzieży oraz w rozwiązywaniu problemów edukacyjnych i wychowawczych;</w:t>
      </w:r>
    </w:p>
    <w:p w:rsidR="00DB4571" w:rsidRPr="00B000E6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8037E7">
        <w:t>pomoc psychologiczno-pedagogiczna udzielana jest w formie</w:t>
      </w:r>
      <w:r w:rsidRPr="00B000E6">
        <w:t xml:space="preserve">: 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indywidualnych lub grupowych zajęć terapeutycznych dla dzieci i młodzieży,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terapii rodziny,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grup wsparcia,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prowadzenia mediacji,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interwencji kryzysowej,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warsztatów,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porad i konsultacji,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wykładów i prelekcji,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działalności informacyjno-szkoleniowej.</w:t>
      </w:r>
    </w:p>
    <w:p w:rsidR="00DB4571" w:rsidRPr="00DB4571" w:rsidRDefault="00DB4571" w:rsidP="00DB4571">
      <w:pPr>
        <w:numPr>
          <w:ilvl w:val="0"/>
          <w:numId w:val="4"/>
        </w:numPr>
        <w:spacing w:before="100" w:beforeAutospacing="1" w:after="100" w:afterAutospacing="1"/>
      </w:pPr>
      <w:r w:rsidRPr="00DB4571">
        <w:rPr>
          <w:bCs/>
        </w:rPr>
        <w:t>realizowanie zadań profilaktycznych oraz wspierających wychowawczą i edukacyjną funkcję przedszkola, szkoły i placówki, w tym wspieranie nauczycieli w rozwiązywaniu problemów dydaktycznych i wychowawczych</w:t>
      </w:r>
      <w:r w:rsidRPr="00DB4571">
        <w:t xml:space="preserve">, które polega w szczególności na: </w:t>
      </w:r>
    </w:p>
    <w:p w:rsidR="00DB4571" w:rsidRPr="00B000E6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B000E6">
        <w:t xml:space="preserve">udzielaniu nauczycielom, wychowawcom grup wychowawczych lub specjalistom udzielającym pomocy psychologiczno-pedagogicznej w placówce pomocy w: 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rozpoznawaniu indywidualnych potrzeb rozwojowych i edukacyjnych oraz możliwości psychofizycznych dzieci i młodzieży, w tym w rozpoznawaniu ryzyka wystąpienia specyficznych trudności w uczeniu się u uczniów klas I-III szkoły podstawowej,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planowaniu i realizacji zadań z zakresu doradztwa edukacyjno-zawodowego,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rozwijaniu zainteresowań i uzdolnień uczniów;</w:t>
      </w:r>
    </w:p>
    <w:p w:rsidR="00DA193F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B000E6">
        <w:t xml:space="preserve">współpracy z przedszkolami, szkołami i placówkami w udzielaniu i organizowaniu przez przedszkola, szkoły i placówki pomocy psychologiczno-pedagogicznej oraz opracowywaniu i realizowaniu indywidualnych programów edukacyjno-terapeutycznych </w:t>
      </w:r>
    </w:p>
    <w:p w:rsidR="00DB4571" w:rsidRPr="00B000E6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B000E6">
        <w:t>współpracy, na pisemny wniosek dyrektora przedszkola, szkoły lub placówki lub rodzica dziecka niepełnosprawnego albo pełnoletniego ucznia niepełnosprawnego, w określeniu niezbędnych do nauki warunków, sprzętu specjalistycznego i środków dydaktycznych, w tym wykorzystujących technologie informacyjno-komunikacyjne, odpowiednich ze względu na indywidualne potrzeby rozwojowe i edukacyjne oraz możliwości psychofi</w:t>
      </w:r>
      <w:r w:rsidR="00DA193F">
        <w:t>zyczne dziecka niepełnosprawne</w:t>
      </w:r>
      <w:r w:rsidRPr="00B000E6">
        <w:t>go albo pełnoletniego ucznia niepełnosprawnego,</w:t>
      </w:r>
    </w:p>
    <w:p w:rsidR="00DB4571" w:rsidRPr="00B000E6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B000E6">
        <w:t>udzielaniu nauczycielom, wychowawcom grup wychowawc</w:t>
      </w:r>
      <w:r w:rsidR="00DA193F">
        <w:t>zych lub specjalistom, udzielają</w:t>
      </w:r>
      <w:r w:rsidRPr="00B000E6">
        <w:t>cym w placówce pomocy psychologiczno-pedagogicznej pomocy w rozwiązywaniu problemów dydaktycznych i wychowawczych,</w:t>
      </w:r>
    </w:p>
    <w:p w:rsidR="00DB4571" w:rsidRPr="00B000E6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B000E6">
        <w:t>podejmowaniu działań z zakresu profilaktyki uzależnień i innych problemów dzieci i młodzieży,</w:t>
      </w:r>
    </w:p>
    <w:p w:rsidR="00DB4571" w:rsidRPr="00B000E6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B000E6">
        <w:t>prowadzeniu edukacji dotyczącej ochrony zdrowia psychicznego wśród dzieci i młodzieży, rodziców i nauczycieli,</w:t>
      </w:r>
    </w:p>
    <w:p w:rsidR="00DB4571" w:rsidRPr="00B000E6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B000E6">
        <w:t>udzielaniu, we współpracy z placówkami doskonalenia nauczycieli i bibliotekami pedagogicznymi, wsparcia merytorycznego nauczycielom, wychowawcom grup wychowawczych i specjalistom udzielającym w placówce pomocy psychologiczno-pedagogicznej;</w:t>
      </w:r>
    </w:p>
    <w:p w:rsidR="00DB4571" w:rsidRPr="008037E7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8037E7">
        <w:t xml:space="preserve">zadania te realizowane są w szczególności w formie: 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porad i konsultacji,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udziału w spotkaniach odpowiednio nauczycieli, wychowawców grup wychowawczych i specjalistów udzielających w placówce pomocy psychologiczno-pedagogicznej,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udziału w zebraniach rad pedagogicznych,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warsztatów,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grup wsparcia,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wykładów i prelekcji,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prowadzenia mediacji,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interwencji kryzysowej,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działalności informacyjno-szkoleniowej,</w:t>
      </w:r>
    </w:p>
    <w:p w:rsidR="00DB4571" w:rsidRPr="00B000E6" w:rsidRDefault="00DB4571" w:rsidP="00DB4571">
      <w:pPr>
        <w:numPr>
          <w:ilvl w:val="0"/>
          <w:numId w:val="4"/>
        </w:numPr>
        <w:spacing w:before="100" w:beforeAutospacing="1" w:after="100" w:afterAutospacing="1"/>
      </w:pPr>
      <w:r w:rsidRPr="00DB4571">
        <w:rPr>
          <w:bCs/>
        </w:rPr>
        <w:t>organizowanie i prowadzenie wspomagania przedszkoli, szkół i placówek w zakresie realizacji zadań dydaktycznych, wychowawczych i opiekuńczych</w:t>
      </w:r>
      <w:r w:rsidRPr="00DB4571">
        <w:t>; wspomaganie</w:t>
      </w:r>
      <w:r w:rsidRPr="00B000E6">
        <w:t xml:space="preserve"> przedszkoli, szkół i placówek polega na zaplanowaniu i przeprowadzeniu działań mających na celu poprawę jakości pracy przedszkola, szkoły lub placówki w zakresie</w:t>
      </w:r>
      <w:r w:rsidR="00266977">
        <w:t xml:space="preserve"> </w:t>
      </w:r>
      <w:r w:rsidR="00266977" w:rsidRPr="00B000E6">
        <w:t>(</w:t>
      </w:r>
      <w:r w:rsidR="00266977">
        <w:t xml:space="preserve">obligatoryjnie </w:t>
      </w:r>
      <w:r w:rsidR="00266977" w:rsidRPr="00B000E6">
        <w:t>od 1 stycznia 2016 r.)</w:t>
      </w:r>
      <w:r w:rsidRPr="00B000E6">
        <w:t xml:space="preserve">: </w:t>
      </w:r>
    </w:p>
    <w:p w:rsidR="00DB4571" w:rsidRPr="00B000E6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B000E6">
        <w:t>wynikającym z kierunków realizacji przez kuratorów oświaty polityki oświatowej państwa, ustalanych przez ministra właściwego do spraw oświaty i wychowania zgodnie z art. 35 ust. 2 pkt 1 ustawy, oraz wprowadzanych zmian w systemie oświaty,</w:t>
      </w:r>
    </w:p>
    <w:p w:rsidR="00DB4571" w:rsidRPr="00B000E6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B000E6">
        <w:t>wymagań stawianych wobec przedszkoli, szkół i placówek, których wypełnianie jest badane przez organy sprawujące nadzór pedagogiczny w procesie ewaluacji zewnętrznej, zgodnie z przepisami wydanymi na podstawie art. 35 ust. 6 ustawy,</w:t>
      </w:r>
    </w:p>
    <w:p w:rsidR="00DB4571" w:rsidRPr="00B000E6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B000E6">
        <w:t>realizacji podstaw programowych,</w:t>
      </w:r>
    </w:p>
    <w:p w:rsidR="00DB4571" w:rsidRPr="00B000E6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B000E6">
        <w:t>rozpoznawania potrzeb dzieci i młodzieży oraz indywidualizacji procesu nauczania i wychowania,</w:t>
      </w:r>
    </w:p>
    <w:p w:rsidR="00DB4571" w:rsidRPr="00B000E6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B000E6">
        <w:t>analizy wyników i wniosków z nadzoru pedagogicznego oraz wyników sprawdzianu i egzaminów, o których mowa w art. 9 ust. 1 ustawy,</w:t>
      </w:r>
    </w:p>
    <w:p w:rsidR="00DB4571" w:rsidRPr="00B000E6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B000E6">
        <w:t>potrzeb zdiagnozowanych na podstawie analizy wyników i wniosków z nadzoru pedagogicznego oraz wyników sprawdzianu i egzaminów,</w:t>
      </w:r>
    </w:p>
    <w:p w:rsidR="00266977" w:rsidRDefault="00DB4571" w:rsidP="00266977">
      <w:pPr>
        <w:numPr>
          <w:ilvl w:val="1"/>
          <w:numId w:val="4"/>
        </w:numPr>
        <w:spacing w:before="100" w:beforeAutospacing="1" w:after="100" w:afterAutospacing="1"/>
      </w:pPr>
      <w:r w:rsidRPr="00B000E6">
        <w:t>innych potrzeb wskazanych przez przedszkole, szkołę lub placówkę;</w:t>
      </w:r>
    </w:p>
    <w:p w:rsidR="00266977" w:rsidRPr="00B000E6" w:rsidRDefault="00266977" w:rsidP="00266977">
      <w:pPr>
        <w:numPr>
          <w:ilvl w:val="1"/>
          <w:numId w:val="4"/>
        </w:numPr>
        <w:spacing w:before="100" w:beforeAutospacing="1" w:after="100" w:afterAutospacing="1"/>
      </w:pPr>
      <w:r w:rsidRPr="00B000E6">
        <w:t xml:space="preserve">organizowania i prowadzenia sieci współpracy i samokształcenia dla nauczycieli, wychowawców grup wychowawczych i specjalistów udzielających w placówce pomocy psychologiczno-pedagogicznej, którzy w zorganizowany sposób współpracują ze sobą w celu doskonalenia swojej pracy, w szczególności poprzez wymianę doświadczeń (od1 stycznia 2016 r.); </w:t>
      </w:r>
    </w:p>
    <w:p w:rsidR="00DB4571" w:rsidRPr="008037E7" w:rsidRDefault="00DB4571" w:rsidP="00DB4571">
      <w:pPr>
        <w:numPr>
          <w:ilvl w:val="1"/>
          <w:numId w:val="4"/>
        </w:numPr>
        <w:spacing w:before="100" w:beforeAutospacing="1" w:after="100" w:afterAutospacing="1"/>
      </w:pPr>
      <w:r w:rsidRPr="008037E7">
        <w:t xml:space="preserve">wspomaganie przedszkoli, szkół i placówek obejmuje: 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pomoc w diagnozowaniu potrzeb przedszkola, szkoły lub placówki,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ustalenie sposobów działania prowadzących do zaspokojenia potrzeb przedszkola, szkoły lub placówki,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zaplanowanie form wspomagania i ich realizację,</w:t>
      </w:r>
    </w:p>
    <w:p w:rsidR="00DB4571" w:rsidRPr="00B000E6" w:rsidRDefault="00DB4571" w:rsidP="00DB4571">
      <w:pPr>
        <w:numPr>
          <w:ilvl w:val="2"/>
          <w:numId w:val="4"/>
        </w:numPr>
        <w:spacing w:before="100" w:beforeAutospacing="1" w:after="100" w:afterAutospacing="1"/>
      </w:pPr>
      <w:r w:rsidRPr="00B000E6">
        <w:t>wspólną ocenę efektów i opracowanie wniosków z realizacji zaplanowanych form wspomagania.</w:t>
      </w:r>
    </w:p>
    <w:p w:rsidR="00DB4571" w:rsidRPr="003763BE" w:rsidRDefault="00DB4571" w:rsidP="00DB4571">
      <w:pPr>
        <w:pStyle w:val="Akapitzlist"/>
        <w:numPr>
          <w:ilvl w:val="0"/>
          <w:numId w:val="4"/>
        </w:numPr>
        <w:spacing w:before="100" w:beforeAutospacing="1" w:after="100" w:afterAutospacing="1"/>
      </w:pPr>
      <w:r w:rsidRPr="00B000E6">
        <w:t>Poradnia realizuje zadania współdziałając także z innymi poradniami, placówkami doskonalenia nauczycieli i bibliotekami pedagogicznymi oraz organizacjami pozarządowymi i innymi podmiotami świadczącymi poradnictwo i pomoc dzieciom i młodzieży oraz rodzicom i nauczycielom.</w:t>
      </w:r>
    </w:p>
    <w:p w:rsidR="000F59F6" w:rsidRPr="00DB4571" w:rsidRDefault="00806567" w:rsidP="003763BE">
      <w:pPr>
        <w:spacing w:before="240" w:line="360" w:lineRule="auto"/>
        <w:jc w:val="center"/>
      </w:pPr>
      <w:r>
        <w:rPr>
          <w:rStyle w:val="Pogrubienie"/>
        </w:rPr>
        <w:t>§ 4</w:t>
      </w:r>
      <w:r w:rsidR="000F59F6" w:rsidRPr="00DB4571">
        <w:rPr>
          <w:rStyle w:val="Pogrubienie"/>
        </w:rPr>
        <w:t>. ORGANY  PORADNI</w:t>
      </w:r>
    </w:p>
    <w:p w:rsidR="000F59F6" w:rsidRPr="003763BE" w:rsidRDefault="000F59F6" w:rsidP="003763BE">
      <w:pPr>
        <w:spacing w:before="240" w:line="360" w:lineRule="auto"/>
        <w:ind w:left="788" w:hanging="360"/>
      </w:pPr>
      <w:r w:rsidRPr="003763BE">
        <w:rPr>
          <w:rStyle w:val="Pogrubienie"/>
          <w:b w:val="0"/>
          <w:spacing w:val="-7"/>
        </w:rPr>
        <w:t>1.    Organami poradni są: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1)    dyrektor poradni;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2)    rada pedagogiczna.</w:t>
      </w:r>
    </w:p>
    <w:p w:rsidR="000F59F6" w:rsidRPr="003763BE" w:rsidRDefault="000F59F6" w:rsidP="003763BE">
      <w:pPr>
        <w:spacing w:before="240" w:line="360" w:lineRule="auto"/>
        <w:ind w:left="788" w:hanging="360"/>
      </w:pPr>
      <w:r w:rsidRPr="003763BE">
        <w:rPr>
          <w:rStyle w:val="Pogrubienie"/>
          <w:b w:val="0"/>
          <w:spacing w:val="-7"/>
        </w:rPr>
        <w:t>2.     Do obowiązków dyrektora placówki należy: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1)   planowanie, organizowanie, koordynowanie i kierowanie całokształtem</w:t>
      </w:r>
      <w:r w:rsidRPr="003763BE">
        <w:br/>
        <w:t>działalności palcówki oraz reprezentowanie jej na zewnątrz;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 xml:space="preserve">2)    prowadzenie nadzoru pedagogicznego, w tym prowadzenie </w:t>
      </w:r>
      <w:r w:rsidR="00DA193F">
        <w:t xml:space="preserve">ewaluacji </w:t>
      </w:r>
      <w:r w:rsidRPr="003763BE">
        <w:t>pracy palcówki;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3)   realizacja uchwał rady pedagogicznej podjętych w ramach jej kompetencji stanowiących;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4)    powoływanie posiedzeń rad pedagogicznych i zespołów orzekających;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5)   dysponowanie środkami określonymi w planie finansowym palcówki zaopiniowanym przez radę pedagogiczną oraz odpowiedzialność za ich</w:t>
      </w:r>
      <w:r w:rsidRPr="003763BE">
        <w:br/>
        <w:t>wykorzystanie;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6)    wykonywanie innych zadań wynikających z przepisów szczególnych.</w:t>
      </w:r>
    </w:p>
    <w:p w:rsidR="000F59F6" w:rsidRPr="003763BE" w:rsidRDefault="000F59F6" w:rsidP="003763BE">
      <w:pPr>
        <w:spacing w:before="240" w:line="360" w:lineRule="auto"/>
        <w:ind w:left="788" w:hanging="360"/>
      </w:pPr>
      <w:r w:rsidRPr="003763BE">
        <w:rPr>
          <w:rStyle w:val="Pogrubienie"/>
          <w:b w:val="0"/>
          <w:spacing w:val="-7"/>
        </w:rPr>
        <w:t>3.   Dyrektor jako kierownik placówki dla zatrudnionych w niej pracowników pedagogicznych oraz pracowników nie będących nauczycielami decyduje w sprawie: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1)   zatrudnienia i zwalniania pracowników pedagogicznych oraz innych pracowników placówki;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2)   przyznawania nagród oraz wymierzania kar porządkowych pracownikom</w:t>
      </w:r>
      <w:r w:rsidRPr="003763BE">
        <w:br/>
        <w:t>pedagogicznym i innym pracownikom placówki;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3)   występowania z wnioskami, po zasięgnięciu opinii rady pedagogicznej w sprawach odznaczeń, nagród i innych wyróżnień dla pracowników pedagogicznych oraz pozostałych pracowników placówki.</w:t>
      </w:r>
    </w:p>
    <w:p w:rsidR="000F59F6" w:rsidRPr="003763BE" w:rsidRDefault="000F59F6" w:rsidP="003763BE">
      <w:pPr>
        <w:spacing w:before="240" w:line="360" w:lineRule="auto"/>
        <w:ind w:left="788" w:hanging="360"/>
      </w:pPr>
      <w:r w:rsidRPr="003763BE">
        <w:rPr>
          <w:rStyle w:val="Pogrubienie"/>
          <w:b w:val="0"/>
          <w:spacing w:val="-7"/>
        </w:rPr>
        <w:t xml:space="preserve">4.    Rada pedagogiczna jest kolegialnym organem poradni w zakresie realizacji jej zadań statutowych 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1)    W skład rady pedagogicznej wchodzą wszyscy pracownicy pedagogiczni oraz dyrektor jako przewodniczący.</w:t>
      </w:r>
    </w:p>
    <w:p w:rsidR="000F59F6" w:rsidRPr="003763BE" w:rsidRDefault="00DB4571" w:rsidP="003763BE">
      <w:pPr>
        <w:spacing w:before="240" w:line="360" w:lineRule="auto"/>
        <w:ind w:left="851" w:hanging="360"/>
      </w:pPr>
      <w:r>
        <w:t>2)    Rada P</w:t>
      </w:r>
      <w:r w:rsidR="000F59F6" w:rsidRPr="003763BE">
        <w:t>edagogiczna przygotowuje i uchwala statut poradni.</w:t>
      </w:r>
    </w:p>
    <w:p w:rsidR="000F59F6" w:rsidRPr="003763BE" w:rsidRDefault="000F59F6" w:rsidP="003763BE">
      <w:pPr>
        <w:spacing w:before="240" w:line="360" w:lineRule="auto"/>
        <w:ind w:left="851" w:hanging="360"/>
        <w:rPr>
          <w:color w:val="00B050"/>
        </w:rPr>
      </w:pPr>
      <w:r w:rsidRPr="003763BE">
        <w:t>3)   Kompe</w:t>
      </w:r>
      <w:r w:rsidR="00DB4571">
        <w:t>tencje stanowiące i opiniujące Rady P</w:t>
      </w:r>
      <w:r w:rsidRPr="003763BE">
        <w:t>edagogicznej, obowiązki przewodniczącego oraz je</w:t>
      </w:r>
      <w:r w:rsidR="00DB4571">
        <w:t>j członków szczegółowo określa Regulamin R</w:t>
      </w:r>
      <w:r w:rsidRPr="003763BE">
        <w:t>ady</w:t>
      </w:r>
      <w:r w:rsidR="00DB4571">
        <w:t xml:space="preserve"> P</w:t>
      </w:r>
      <w:r w:rsidR="00934916" w:rsidRPr="003763BE">
        <w:t>edagogicznej.</w:t>
      </w:r>
    </w:p>
    <w:p w:rsidR="000F59F6" w:rsidRPr="003763BE" w:rsidRDefault="00DB4571" w:rsidP="003763BE">
      <w:pPr>
        <w:spacing w:before="240" w:line="360" w:lineRule="auto"/>
        <w:ind w:left="851" w:hanging="360"/>
      </w:pPr>
      <w:r>
        <w:t>4)   Rada P</w:t>
      </w:r>
      <w:r w:rsidR="000F59F6" w:rsidRPr="003763BE">
        <w:t>edagogiczna podejmuje problemy wynikające z rozbieżnoś</w:t>
      </w:r>
      <w:r>
        <w:t>ci stanowisk organów P</w:t>
      </w:r>
      <w:r w:rsidR="000F59F6" w:rsidRPr="003763BE">
        <w:t>oradni. W przypadku zaistnienia sporów mi</w:t>
      </w:r>
      <w:r w:rsidR="00934916" w:rsidRPr="003763BE">
        <w:t>ę</w:t>
      </w:r>
      <w:r w:rsidR="000F59F6" w:rsidRPr="003763BE">
        <w:t>dzy dyrektorem poradni a członkami rady pedagogicznej dyrektor podejmuje działania na rzecz rozwiązania sporu:</w:t>
      </w:r>
      <w:r w:rsidR="000F59F6" w:rsidRPr="003763BE">
        <w:br/>
        <w:t xml:space="preserve">a) </w:t>
      </w:r>
      <w:r w:rsidR="00A40585" w:rsidRPr="003763BE">
        <w:t xml:space="preserve">poprzez </w:t>
      </w:r>
      <w:r w:rsidR="000F59F6" w:rsidRPr="003763BE">
        <w:t>negocjacje prowadzone w oparciu o rzeczowe argumenty na posiedzeniu rady pedagogicznej w celu rozwiązania sporu prowadzonej pod przewodnictwem dyrektora</w:t>
      </w:r>
      <w:r w:rsidR="00C63378">
        <w:t>;</w:t>
      </w:r>
      <w:r w:rsidR="000F59F6" w:rsidRPr="003763BE">
        <w:br/>
        <w:t>b) w przypadku niemożności znalezienia rozwiązania sporu organy poradni powołują mediatora. Mediato</w:t>
      </w:r>
      <w:r w:rsidR="00A40585" w:rsidRPr="003763BE">
        <w:t>rem zostaje osoba spoza poradni</w:t>
      </w:r>
      <w:r w:rsidR="000F59F6" w:rsidRPr="003763BE">
        <w:t>, bezstronna, kompetentna, obdarzona zaufaniem przez oba organy</w:t>
      </w:r>
      <w:r w:rsidR="00C63378">
        <w:t>;</w:t>
      </w:r>
      <w:r w:rsidR="000F59F6" w:rsidRPr="003763BE">
        <w:br/>
        <w:t xml:space="preserve">c) w przypadku niemożności rozwiązania sporu przy pomocy mediatora organy poradni zwracają się z prośbą o rozstrzygnięcie sporu do organu prowadzącego lub sprawującego nadzór pedagogiczny, w zależności od przedmiotu sprawy. 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5)   Czł</w:t>
      </w:r>
      <w:r w:rsidR="00DB4571">
        <w:t>onkowie Rady P</w:t>
      </w:r>
      <w:r w:rsidRPr="003763BE">
        <w:t>edagogicznej zobowiązani są do zacho</w:t>
      </w:r>
      <w:r w:rsidR="00934916" w:rsidRPr="003763BE">
        <w:t>wania tajemnicy służbowej i nie</w:t>
      </w:r>
      <w:r w:rsidRPr="003763BE">
        <w:t xml:space="preserve">ujawniania spraw poruszanych na posiedzeniach </w:t>
      </w:r>
      <w:r w:rsidRPr="003763BE">
        <w:rPr>
          <w:color w:val="000000"/>
        </w:rPr>
        <w:t>rad pedagogicznych, które mogą naruszać dobre imię placówki.</w:t>
      </w:r>
    </w:p>
    <w:p w:rsidR="000F59F6" w:rsidRPr="00DB4571" w:rsidRDefault="00806567" w:rsidP="003763BE">
      <w:pPr>
        <w:spacing w:before="240" w:line="360" w:lineRule="auto"/>
        <w:jc w:val="center"/>
      </w:pPr>
      <w:r>
        <w:rPr>
          <w:rStyle w:val="Pogrubienie"/>
        </w:rPr>
        <w:t>§ 5</w:t>
      </w:r>
      <w:r w:rsidR="000F59F6" w:rsidRPr="00DB4571">
        <w:rPr>
          <w:rStyle w:val="Pogrubienie"/>
        </w:rPr>
        <w:t>. DZIAŁALNOŚĆ ZESPOŁU ORZEKAJĄCEGO</w:t>
      </w:r>
    </w:p>
    <w:p w:rsidR="000F59F6" w:rsidRPr="003763BE" w:rsidRDefault="000F59F6" w:rsidP="003763BE">
      <w:pPr>
        <w:spacing w:before="240" w:line="360" w:lineRule="auto"/>
        <w:ind w:left="788" w:hanging="360"/>
      </w:pPr>
      <w:r w:rsidRPr="003763BE">
        <w:rPr>
          <w:rStyle w:val="Pogrubienie"/>
          <w:b w:val="0"/>
          <w:spacing w:val="-7"/>
        </w:rPr>
        <w:t xml:space="preserve">1.    </w:t>
      </w:r>
      <w:r w:rsidRPr="003763BE">
        <w:rPr>
          <w:rStyle w:val="Pogrubienie"/>
          <w:b w:val="0"/>
        </w:rPr>
        <w:t>W Poradni działają Zespoły Orzekaj</w:t>
      </w:r>
      <w:r w:rsidR="00DB4571">
        <w:rPr>
          <w:rStyle w:val="Pogrubienie"/>
          <w:b w:val="0"/>
        </w:rPr>
        <w:t>ące powoływane przez Dyrektora P</w:t>
      </w:r>
      <w:r w:rsidRPr="003763BE">
        <w:rPr>
          <w:rStyle w:val="Pogrubienie"/>
          <w:b w:val="0"/>
        </w:rPr>
        <w:t>oradni.</w:t>
      </w:r>
    </w:p>
    <w:p w:rsidR="000F59F6" w:rsidRPr="003763BE" w:rsidRDefault="000C66FA" w:rsidP="003763BE">
      <w:pPr>
        <w:spacing w:before="240" w:line="360" w:lineRule="auto"/>
        <w:ind w:left="788" w:hanging="360"/>
      </w:pPr>
      <w:r>
        <w:rPr>
          <w:rStyle w:val="Pogrubienie"/>
          <w:b w:val="0"/>
          <w:spacing w:val="-7"/>
        </w:rPr>
        <w:t>2.    W skład Z</w:t>
      </w:r>
      <w:r w:rsidR="000F59F6" w:rsidRPr="003763BE">
        <w:rPr>
          <w:rStyle w:val="Pogrubienie"/>
          <w:b w:val="0"/>
          <w:spacing w:val="-7"/>
        </w:rPr>
        <w:t>espołu wchodzą:</w:t>
      </w:r>
    </w:p>
    <w:p w:rsidR="000F59F6" w:rsidRPr="003763BE" w:rsidRDefault="00DB4571" w:rsidP="003763BE">
      <w:pPr>
        <w:spacing w:before="240" w:line="360" w:lineRule="auto"/>
        <w:ind w:left="851" w:hanging="360"/>
      </w:pPr>
      <w:r>
        <w:t>1)    dyrektor P</w:t>
      </w:r>
      <w:r w:rsidR="000F59F6" w:rsidRPr="003763BE">
        <w:t>oradni lub upoważniona przez nie</w:t>
      </w:r>
      <w:r w:rsidR="00DB467D">
        <w:t>go osoba - jako przewodniczący</w:t>
      </w:r>
      <w:r w:rsidR="00DB467D">
        <w:br/>
        <w:t>Z</w:t>
      </w:r>
      <w:r w:rsidR="000F59F6" w:rsidRPr="003763BE">
        <w:t>espołu;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2)    psycholog opracowujący diagnozę psychologiczną;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3)    pedagog opracowujący diagnozę pedagogiczną;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4)    lekarz opracowujący diagnozę lekarską;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5)  </w:t>
      </w:r>
      <w:r w:rsidR="00DB4571">
        <w:t> inni specjaliści, w tym spoza P</w:t>
      </w:r>
      <w:r w:rsidRPr="003763BE">
        <w:t>oradn</w:t>
      </w:r>
      <w:r w:rsidR="00DB467D">
        <w:t>i, jeżeli ich udział w pracach Z</w:t>
      </w:r>
      <w:r w:rsidRPr="003763BE">
        <w:t>espołu jest</w:t>
      </w:r>
      <w:r w:rsidRPr="003763BE">
        <w:br/>
        <w:t>niezbędny - opracowujący diagnozę w zakresie posiadanej specjalności.</w:t>
      </w:r>
    </w:p>
    <w:p w:rsidR="000F59F6" w:rsidRPr="003763BE" w:rsidRDefault="000F59F6" w:rsidP="003763BE">
      <w:pPr>
        <w:spacing w:before="240" w:line="360" w:lineRule="auto"/>
        <w:ind w:left="788" w:hanging="360"/>
      </w:pPr>
      <w:r w:rsidRPr="003763BE">
        <w:rPr>
          <w:rStyle w:val="Pogrubienie"/>
          <w:b w:val="0"/>
          <w:spacing w:val="-7"/>
        </w:rPr>
        <w:t>3.    Zespół orzeka i wydaje orzeczenia o potrzebie lub braku potrzeby: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1)    kształcenia specjalnego;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2)    indywidualnego obowiązkowego rocznego przygotowania przedszkolnego;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3)    indywidualnego nauczania dzieci i młodzieży;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4)    zespół orzekający wydaje opinie o potrzebie wczesn</w:t>
      </w:r>
      <w:r w:rsidR="00C63378">
        <w:t>ego wspomagania rozwoju dziecka;</w:t>
      </w:r>
    </w:p>
    <w:p w:rsidR="000F59F6" w:rsidRPr="003763BE" w:rsidRDefault="000F59F6" w:rsidP="003763BE">
      <w:pPr>
        <w:spacing w:before="240" w:line="360" w:lineRule="auto"/>
        <w:ind w:left="788" w:hanging="360"/>
      </w:pPr>
      <w:r w:rsidRPr="003763BE">
        <w:rPr>
          <w:rStyle w:val="Pogrubienie"/>
          <w:b w:val="0"/>
          <w:spacing w:val="-7"/>
        </w:rPr>
        <w:t>4.    zespół orzeka  na wniosek rodziców / prawnych opiekunów lub pełnoletniego ucznia</w:t>
      </w:r>
      <w:r w:rsidR="00C63378">
        <w:rPr>
          <w:rStyle w:val="Pogrubienie"/>
          <w:b w:val="0"/>
          <w:spacing w:val="-7"/>
        </w:rPr>
        <w:t>;</w:t>
      </w:r>
    </w:p>
    <w:p w:rsidR="000F59F6" w:rsidRPr="003763BE" w:rsidRDefault="000F59F6" w:rsidP="003763BE">
      <w:pPr>
        <w:spacing w:before="240" w:line="360" w:lineRule="auto"/>
        <w:ind w:left="788" w:hanging="360"/>
      </w:pPr>
      <w:r w:rsidRPr="003763BE">
        <w:rPr>
          <w:rStyle w:val="Pogrubienie"/>
          <w:b w:val="0"/>
          <w:spacing w:val="-7"/>
        </w:rPr>
        <w:t>5.    wnioskodawca może wziąć udział w posiedzeniach zespołu</w:t>
      </w:r>
      <w:r w:rsidR="00C63378">
        <w:rPr>
          <w:rStyle w:val="Pogrubienie"/>
          <w:b w:val="0"/>
          <w:spacing w:val="-7"/>
        </w:rPr>
        <w:t>;</w:t>
      </w:r>
    </w:p>
    <w:p w:rsidR="000F59F6" w:rsidRPr="003763BE" w:rsidRDefault="000F59F6" w:rsidP="003763BE">
      <w:pPr>
        <w:spacing w:before="240" w:line="360" w:lineRule="auto"/>
        <w:ind w:left="788" w:hanging="360"/>
      </w:pPr>
      <w:r w:rsidRPr="003763BE">
        <w:rPr>
          <w:rStyle w:val="Pogrubienie"/>
          <w:b w:val="0"/>
          <w:spacing w:val="-7"/>
        </w:rPr>
        <w:t>6.    zespoły orzekające działają na podstawie</w:t>
      </w:r>
      <w:r w:rsidR="000C66FA">
        <w:rPr>
          <w:rStyle w:val="Pogrubienie"/>
          <w:b w:val="0"/>
          <w:spacing w:val="-7"/>
        </w:rPr>
        <w:t xml:space="preserve"> odrębnych</w:t>
      </w:r>
      <w:r w:rsidRPr="003763BE">
        <w:rPr>
          <w:rStyle w:val="Pogrubienie"/>
          <w:b w:val="0"/>
          <w:spacing w:val="-7"/>
        </w:rPr>
        <w:t xml:space="preserve"> przepisów w sprawie orzeczeń i opinii wydawanych przez zespoły orzekające działające w publicznych poradniach psychologiczno-pedagogicznych.</w:t>
      </w:r>
    </w:p>
    <w:p w:rsidR="000F59F6" w:rsidRPr="00DB4571" w:rsidRDefault="00806567" w:rsidP="00DB4571">
      <w:pPr>
        <w:spacing w:before="240" w:line="360" w:lineRule="auto"/>
        <w:ind w:left="10"/>
        <w:jc w:val="center"/>
      </w:pPr>
      <w:r>
        <w:rPr>
          <w:rStyle w:val="Pogrubienie"/>
        </w:rPr>
        <w:t>§ 6</w:t>
      </w:r>
      <w:r w:rsidR="000F59F6" w:rsidRPr="00DB4571">
        <w:rPr>
          <w:rStyle w:val="Pogrubienie"/>
        </w:rPr>
        <w:t xml:space="preserve">. </w:t>
      </w:r>
      <w:r w:rsidR="000F59F6" w:rsidRPr="00DB4571">
        <w:rPr>
          <w:rStyle w:val="Pogrubienie"/>
          <w:spacing w:val="-7"/>
        </w:rPr>
        <w:t>ORGANIZACJA  PORADNI</w:t>
      </w:r>
    </w:p>
    <w:p w:rsidR="000F59F6" w:rsidRPr="003763BE" w:rsidRDefault="00DB4571" w:rsidP="003763BE">
      <w:pPr>
        <w:spacing w:before="240" w:line="360" w:lineRule="auto"/>
        <w:ind w:left="788" w:hanging="360"/>
      </w:pPr>
      <w:r>
        <w:rPr>
          <w:rStyle w:val="Pogrubienie"/>
          <w:b w:val="0"/>
          <w:spacing w:val="-7"/>
        </w:rPr>
        <w:t>1.    Organizację pracy P</w:t>
      </w:r>
      <w:r w:rsidR="000F59F6" w:rsidRPr="003763BE">
        <w:rPr>
          <w:rStyle w:val="Pogrubienie"/>
          <w:b w:val="0"/>
          <w:spacing w:val="-7"/>
        </w:rPr>
        <w:t>oradni określa: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1)    arkusz organizacji poradni, opracowany przez dyrektora poradni z uwzględnieniem rocznego planu pracy oraz planu finansowego poradni w terminie do 30 kwietnia danego roku;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2)     arkusz organizacji poradni zatwierdza organ prowadzący poradnię w terminie do dnia  25 maja danego roku;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3)    roczny plan pracy zatwierdzony  jest p</w:t>
      </w:r>
      <w:r w:rsidR="00DB4571">
        <w:t>rzez Radę P</w:t>
      </w:r>
      <w:r w:rsidRPr="003763BE">
        <w:t>edagogiczną;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4)    roczny plan f</w:t>
      </w:r>
      <w:r w:rsidR="00DB4571">
        <w:t>inansowania zaopiniowany przez Radę P</w:t>
      </w:r>
      <w:r w:rsidRPr="003763BE">
        <w:t>edagogiczną;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 xml:space="preserve">5)    tygodniowy plan </w:t>
      </w:r>
      <w:r w:rsidR="00DB4571">
        <w:t>zajęć dydaktycznych pracowników</w:t>
      </w:r>
      <w:r w:rsidRPr="003763BE">
        <w:t>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6)    indywidualne zakresy obowiązków pracowników;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7)</w:t>
      </w:r>
      <w:r w:rsidR="00DB4571">
        <w:t>    wewnętrzny regulamin pracy P</w:t>
      </w:r>
      <w:r w:rsidRPr="003763BE">
        <w:t>oradni.</w:t>
      </w:r>
    </w:p>
    <w:p w:rsidR="000F59F6" w:rsidRPr="00806567" w:rsidRDefault="00806567" w:rsidP="003763BE">
      <w:pPr>
        <w:spacing w:before="240" w:line="360" w:lineRule="auto"/>
        <w:ind w:left="11"/>
        <w:jc w:val="center"/>
      </w:pPr>
      <w:r>
        <w:rPr>
          <w:rStyle w:val="Pogrubienie"/>
        </w:rPr>
        <w:t>§ 7</w:t>
      </w:r>
      <w:r w:rsidR="000F59F6" w:rsidRPr="00806567">
        <w:rPr>
          <w:rStyle w:val="Pogrubienie"/>
        </w:rPr>
        <w:t xml:space="preserve">. </w:t>
      </w:r>
      <w:r w:rsidR="00934916" w:rsidRPr="00806567">
        <w:rPr>
          <w:rStyle w:val="Pogrubienie"/>
          <w:spacing w:val="-7"/>
        </w:rPr>
        <w:t>PRACOWNICY</w:t>
      </w:r>
      <w:r w:rsidR="000F59F6" w:rsidRPr="00806567">
        <w:rPr>
          <w:rStyle w:val="Pogrubienie"/>
          <w:spacing w:val="-7"/>
        </w:rPr>
        <w:t xml:space="preserve"> PORADNI</w:t>
      </w:r>
    </w:p>
    <w:p w:rsidR="000F59F6" w:rsidRPr="003763BE" w:rsidRDefault="000F59F6" w:rsidP="003763BE">
      <w:pPr>
        <w:spacing w:before="240" w:line="360" w:lineRule="auto"/>
        <w:ind w:left="788" w:hanging="360"/>
      </w:pPr>
      <w:r w:rsidRPr="003763BE">
        <w:rPr>
          <w:rStyle w:val="Pogrubienie"/>
          <w:b w:val="0"/>
          <w:spacing w:val="-7"/>
        </w:rPr>
        <w:t>1.    W poradni zatrudnia się: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 xml:space="preserve">1)    </w:t>
      </w:r>
      <w:r w:rsidR="00C63378">
        <w:t>s</w:t>
      </w:r>
      <w:r w:rsidR="00A40585" w:rsidRPr="003763BE">
        <w:t xml:space="preserve">pecjalistów: </w:t>
      </w:r>
      <w:r w:rsidRPr="003763BE">
        <w:t>pe</w:t>
      </w:r>
      <w:r w:rsidR="00A40585" w:rsidRPr="003763BE">
        <w:t>dagogów, psychologów, logopedów</w:t>
      </w:r>
      <w:r w:rsidR="00934916" w:rsidRPr="003763BE">
        <w:t>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2)   </w:t>
      </w:r>
      <w:r w:rsidRPr="003763BE">
        <w:rPr>
          <w:rStyle w:val="Pogrubienie"/>
          <w:b w:val="0"/>
          <w:spacing w:val="-7"/>
        </w:rPr>
        <w:t>pracowników</w:t>
      </w:r>
      <w:r w:rsidRPr="003763BE">
        <w:t xml:space="preserve"> adminis</w:t>
      </w:r>
      <w:r w:rsidR="00934916" w:rsidRPr="003763BE">
        <w:t>tracji i obsługi;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3)    lekarza;</w:t>
      </w:r>
    </w:p>
    <w:p w:rsidR="00A40585" w:rsidRPr="00806567" w:rsidRDefault="00A40585" w:rsidP="003763BE">
      <w:pPr>
        <w:spacing w:before="240" w:line="360" w:lineRule="auto"/>
        <w:ind w:left="851" w:hanging="360"/>
        <w:rPr>
          <w:b/>
        </w:rPr>
      </w:pPr>
      <w:r w:rsidRPr="00806567">
        <w:t>4)  innych specjalistów w zależności do potrzeb</w:t>
      </w:r>
      <w:r w:rsidR="00934916" w:rsidRPr="00806567">
        <w:t>.</w:t>
      </w:r>
      <w:r w:rsidRPr="00806567">
        <w:t xml:space="preserve"> </w:t>
      </w:r>
    </w:p>
    <w:p w:rsidR="000F59F6" w:rsidRPr="000C66FA" w:rsidRDefault="000F59F6" w:rsidP="00A7735C">
      <w:r w:rsidRPr="00806567">
        <w:rPr>
          <w:rStyle w:val="Uwydatnienie"/>
          <w:b/>
          <w:bCs/>
          <w:i w:val="0"/>
          <w:spacing w:val="-7"/>
        </w:rPr>
        <w:t xml:space="preserve">2.    </w:t>
      </w:r>
      <w:r w:rsidRPr="00806567">
        <w:rPr>
          <w:rStyle w:val="Pogrubienie"/>
          <w:b w:val="0"/>
          <w:spacing w:val="-7"/>
        </w:rPr>
        <w:t xml:space="preserve">Wymagane kwalifikacje, prawa i obowiązki pracowników pedagogicznych określa </w:t>
      </w:r>
      <w:r w:rsidRPr="00806567">
        <w:rPr>
          <w:rStyle w:val="Uwydatnienie"/>
          <w:b/>
          <w:bCs/>
          <w:i w:val="0"/>
          <w:spacing w:val="-7"/>
        </w:rPr>
        <w:t>ustawa z</w:t>
      </w:r>
      <w:r w:rsidRPr="00806567">
        <w:rPr>
          <w:rStyle w:val="Uwydatnienie"/>
          <w:bCs/>
          <w:i w:val="0"/>
          <w:spacing w:val="-7"/>
        </w:rPr>
        <w:t xml:space="preserve"> dnia 26 stycznia 1982 r. Karta Nauczyciela (</w:t>
      </w:r>
      <w:r w:rsidR="00A7735C" w:rsidRPr="00806567">
        <w:t>Dz. U. z 2006 r. Nr 97</w:t>
      </w:r>
      <w:r w:rsidR="000C66FA" w:rsidRPr="00806567">
        <w:t xml:space="preserve"> z późn. zmianami </w:t>
      </w:r>
      <w:r w:rsidR="007F001C" w:rsidRPr="00806567">
        <w:rPr>
          <w:rStyle w:val="Uwydatnienie"/>
          <w:bCs/>
          <w:i w:val="0"/>
          <w:spacing w:val="-7"/>
        </w:rPr>
        <w:t>oraz</w:t>
      </w:r>
      <w:r w:rsidRPr="00806567">
        <w:rPr>
          <w:rStyle w:val="Pogrubienie"/>
          <w:spacing w:val="-7"/>
        </w:rPr>
        <w:t xml:space="preserve"> </w:t>
      </w:r>
      <w:r w:rsidRPr="00806567">
        <w:rPr>
          <w:rStyle w:val="Uwydatnienie"/>
          <w:bCs/>
          <w:i w:val="0"/>
          <w:spacing w:val="-7"/>
        </w:rPr>
        <w:t>Rozporządzenie M</w:t>
      </w:r>
      <w:r w:rsidR="007F001C" w:rsidRPr="00806567">
        <w:rPr>
          <w:rStyle w:val="Uwydatnienie"/>
          <w:bCs/>
          <w:i w:val="0"/>
          <w:spacing w:val="-7"/>
        </w:rPr>
        <w:t xml:space="preserve">inistra </w:t>
      </w:r>
      <w:r w:rsidRPr="00806567">
        <w:rPr>
          <w:rStyle w:val="Uwydatnienie"/>
          <w:bCs/>
          <w:i w:val="0"/>
          <w:spacing w:val="-7"/>
        </w:rPr>
        <w:t>E</w:t>
      </w:r>
      <w:r w:rsidR="007F001C" w:rsidRPr="00806567">
        <w:rPr>
          <w:rStyle w:val="Uwydatnienie"/>
          <w:bCs/>
          <w:i w:val="0"/>
          <w:spacing w:val="-7"/>
        </w:rPr>
        <w:t xml:space="preserve">dukacji </w:t>
      </w:r>
      <w:r w:rsidRPr="00806567">
        <w:rPr>
          <w:rStyle w:val="Uwydatnienie"/>
          <w:bCs/>
          <w:i w:val="0"/>
          <w:spacing w:val="-7"/>
        </w:rPr>
        <w:t>N</w:t>
      </w:r>
      <w:r w:rsidR="007F001C" w:rsidRPr="00806567">
        <w:rPr>
          <w:rStyle w:val="Uwydatnienie"/>
          <w:bCs/>
          <w:i w:val="0"/>
          <w:spacing w:val="-7"/>
        </w:rPr>
        <w:t xml:space="preserve">arodowej </w:t>
      </w:r>
      <w:r w:rsidR="00934916" w:rsidRPr="00806567">
        <w:rPr>
          <w:rStyle w:val="Uwydatnienie"/>
          <w:bCs/>
          <w:i w:val="0"/>
          <w:spacing w:val="-7"/>
        </w:rPr>
        <w:t xml:space="preserve"> </w:t>
      </w:r>
      <w:r w:rsidRPr="00806567">
        <w:rPr>
          <w:rStyle w:val="Uwydatnienie"/>
          <w:bCs/>
          <w:i w:val="0"/>
          <w:spacing w:val="-7"/>
        </w:rPr>
        <w:t>z dnia 12 03. 2009</w:t>
      </w:r>
      <w:r w:rsidR="007F001C" w:rsidRPr="00806567">
        <w:rPr>
          <w:rStyle w:val="Uwydatnienie"/>
          <w:bCs/>
          <w:i w:val="0"/>
          <w:spacing w:val="-7"/>
        </w:rPr>
        <w:t xml:space="preserve"> </w:t>
      </w:r>
      <w:r w:rsidRPr="00806567">
        <w:rPr>
          <w:rStyle w:val="Uwydatnienie"/>
          <w:bCs/>
          <w:i w:val="0"/>
          <w:spacing w:val="-7"/>
        </w:rPr>
        <w:t>r</w:t>
      </w:r>
      <w:r w:rsidR="00934916" w:rsidRPr="00806567">
        <w:rPr>
          <w:rStyle w:val="Uwydatnienie"/>
          <w:bCs/>
          <w:i w:val="0"/>
          <w:spacing w:val="-7"/>
        </w:rPr>
        <w:t xml:space="preserve">. </w:t>
      </w:r>
      <w:r w:rsidR="00A7735C" w:rsidRPr="00806567">
        <w:t>(Dziennik Ustaw z 2009 r. Nr</w:t>
      </w:r>
      <w:r w:rsidR="00A7735C" w:rsidRPr="000C66FA">
        <w:t xml:space="preserve"> 50 poz. 400) </w:t>
      </w:r>
      <w:r w:rsidR="00934916" w:rsidRPr="000C66FA">
        <w:rPr>
          <w:rStyle w:val="Uwydatnienie"/>
          <w:bCs/>
          <w:i w:val="0"/>
          <w:spacing w:val="-7"/>
        </w:rPr>
        <w:t xml:space="preserve"> </w:t>
      </w:r>
      <w:r w:rsidRPr="000C66FA">
        <w:rPr>
          <w:rStyle w:val="Uwydatnienie"/>
          <w:bCs/>
          <w:i w:val="0"/>
          <w:spacing w:val="-7"/>
        </w:rPr>
        <w:t xml:space="preserve">w sprawie szczegółowych kwalifikacji wymaganych od nauczycieli oraz określenia szkół i wypadków, w których można zatrudnić nauczycieli nie mających wyższego wykształcenia lub ukończonego zakładu kształcenia nauczycieli, a także obowiązujące w tym zakresie akty wykonawcze do ustawy. </w:t>
      </w:r>
    </w:p>
    <w:p w:rsidR="000F59F6" w:rsidRPr="003763BE" w:rsidRDefault="000F59F6" w:rsidP="003763BE">
      <w:pPr>
        <w:spacing w:before="240" w:line="360" w:lineRule="auto"/>
        <w:ind w:left="788" w:hanging="360"/>
        <w:rPr>
          <w:rStyle w:val="Pogrubienie"/>
          <w:b w:val="0"/>
          <w:color w:val="FF0000"/>
          <w:spacing w:val="-7"/>
        </w:rPr>
      </w:pPr>
      <w:r w:rsidRPr="003763BE">
        <w:rPr>
          <w:rStyle w:val="Pogrubienie"/>
          <w:b w:val="0"/>
          <w:spacing w:val="-7"/>
        </w:rPr>
        <w:t>3</w:t>
      </w:r>
      <w:r w:rsidRPr="003763BE">
        <w:rPr>
          <w:rStyle w:val="Pogrubienie"/>
          <w:b w:val="0"/>
          <w:color w:val="FF0000"/>
          <w:spacing w:val="-7"/>
        </w:rPr>
        <w:t>.  </w:t>
      </w:r>
      <w:r w:rsidRPr="003763BE">
        <w:rPr>
          <w:rStyle w:val="Pogrubienie"/>
          <w:b w:val="0"/>
          <w:spacing w:val="-7"/>
        </w:rPr>
        <w:t>Prawa i obowiązki pracowników administracji i obsługi określa Kodeks Pracy i przepisy wykonawcze.</w:t>
      </w:r>
    </w:p>
    <w:p w:rsidR="000F59F6" w:rsidRPr="003763BE" w:rsidRDefault="000F59F6" w:rsidP="003763BE">
      <w:pPr>
        <w:spacing w:before="240" w:line="360" w:lineRule="auto"/>
        <w:ind w:left="788" w:hanging="360"/>
      </w:pPr>
      <w:r w:rsidRPr="003763BE">
        <w:rPr>
          <w:rStyle w:val="Pogrubienie"/>
          <w:b w:val="0"/>
          <w:spacing w:val="-7"/>
        </w:rPr>
        <w:t>4.  Liczbę pracowników ekonomiczno-administracyjnych i obsługi, rodzaj stanowisk określa dyrektor w zależności od potrzeb.</w:t>
      </w:r>
    </w:p>
    <w:p w:rsidR="000F59F6" w:rsidRPr="003763BE" w:rsidRDefault="000F59F6" w:rsidP="003763BE">
      <w:pPr>
        <w:spacing w:before="240" w:line="360" w:lineRule="auto"/>
        <w:ind w:left="788" w:hanging="360"/>
        <w:rPr>
          <w:bCs/>
          <w:spacing w:val="-7"/>
        </w:rPr>
      </w:pPr>
      <w:r w:rsidRPr="003763BE">
        <w:rPr>
          <w:rStyle w:val="Pogrubienie"/>
          <w:b w:val="0"/>
          <w:spacing w:val="-7"/>
        </w:rPr>
        <w:t>5.   Zakres obowiązków pracowników nie będących nauczycielami wynika</w:t>
      </w:r>
      <w:r w:rsidRPr="003763BE">
        <w:rPr>
          <w:bCs/>
          <w:spacing w:val="-7"/>
        </w:rPr>
        <w:t xml:space="preserve"> </w:t>
      </w:r>
      <w:r w:rsidRPr="003763BE">
        <w:rPr>
          <w:rStyle w:val="Pogrubienie"/>
          <w:b w:val="0"/>
          <w:spacing w:val="-7"/>
        </w:rPr>
        <w:t>z przepisów szczegółowych i zawarty jest w indywidualnych przydziałach</w:t>
      </w:r>
      <w:r w:rsidRPr="003763BE">
        <w:rPr>
          <w:bCs/>
          <w:spacing w:val="-7"/>
        </w:rPr>
        <w:t xml:space="preserve"> </w:t>
      </w:r>
      <w:r w:rsidRPr="003763BE">
        <w:rPr>
          <w:rStyle w:val="Pogrubienie"/>
          <w:b w:val="0"/>
          <w:spacing w:val="-7"/>
        </w:rPr>
        <w:t>czynności.</w:t>
      </w:r>
    </w:p>
    <w:p w:rsidR="000F59F6" w:rsidRPr="003763BE" w:rsidRDefault="00165D32" w:rsidP="003763BE">
      <w:pPr>
        <w:spacing w:before="240" w:line="360" w:lineRule="auto"/>
        <w:ind w:left="788" w:hanging="360"/>
      </w:pPr>
      <w:r>
        <w:rPr>
          <w:rStyle w:val="Pogrubienie"/>
          <w:b w:val="0"/>
          <w:spacing w:val="-7"/>
        </w:rPr>
        <w:t>6</w:t>
      </w:r>
      <w:r w:rsidR="000F59F6" w:rsidRPr="003763BE">
        <w:rPr>
          <w:rStyle w:val="Pogrubienie"/>
          <w:b w:val="0"/>
          <w:spacing w:val="-7"/>
        </w:rPr>
        <w:t>.    Do zadań wicedyrektora należy: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1)    zastępowanie dyrektora podczas jego nieobecności;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2)    współprowadzenie nadzoru pedagogicznego oraz dokumentacji z jego prowadzenia;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3)   współpraca z dyrektorem w zakresie przygotowywania i przeprowadzania oraz analizy ewaluacji pracy poradni;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4)    współprzygotowywanie organizacji pracy</w:t>
      </w:r>
      <w:r w:rsidR="000C66FA">
        <w:t xml:space="preserve"> Poradni </w:t>
      </w:r>
      <w:r w:rsidRPr="003763BE">
        <w:t xml:space="preserve"> na każdy rok szkolny;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5)   kontrola dokumentacji</w:t>
      </w:r>
      <w:r w:rsidR="000C66FA">
        <w:t xml:space="preserve"> pacjentów</w:t>
      </w:r>
      <w:r w:rsidRPr="003763BE">
        <w:t>, dzienników pracy, dokumentacji z prowadzonej terapii;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6)   dbałość o dyscyplinę pracy pracowników pedagogicznych i niepedagogicznych;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7)   dbałość o rytmiczność realizacji napływających skierowań oraz terminowość opracowania diagnozy;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8)   organizowanie szkoleniowych rad pedagogicznych;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 xml:space="preserve">9)  </w:t>
      </w:r>
      <w:r w:rsidR="00934916" w:rsidRPr="003763BE">
        <w:t xml:space="preserve"> </w:t>
      </w:r>
      <w:r w:rsidRPr="003763BE">
        <w:t>prowadzenie spraw urlopów pracowników;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10)  przestrzeganie dyscypliny pracy oraz tajemnicy służbowej;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11)  przygotowanie okresowych sprawozdań</w:t>
      </w:r>
      <w:r w:rsidR="000C66FA">
        <w:t xml:space="preserve"> - </w:t>
      </w:r>
      <w:r w:rsidRPr="003763BE">
        <w:t xml:space="preserve"> GUS, SIO</w:t>
      </w:r>
      <w:r w:rsidR="00DB4571">
        <w:t>, BHP</w:t>
      </w:r>
      <w:r w:rsidRPr="003763BE">
        <w:t xml:space="preserve"> i innych;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12)  wykonywanie innych czynności wynikających z potrzeb placówki i zleconych przez dyrektora.</w:t>
      </w:r>
    </w:p>
    <w:p w:rsidR="000F59F6" w:rsidRPr="003763BE" w:rsidRDefault="00165D32" w:rsidP="003763BE">
      <w:pPr>
        <w:spacing w:before="240" w:line="360" w:lineRule="auto"/>
      </w:pPr>
      <w:r>
        <w:t>7</w:t>
      </w:r>
      <w:r w:rsidR="000F59F6" w:rsidRPr="003763BE">
        <w:t>. Poradnia realizuje zadania  przy pomocy specjalistów</w:t>
      </w:r>
      <w:r w:rsidR="00A40585" w:rsidRPr="003763BE">
        <w:t>:</w:t>
      </w:r>
      <w:r w:rsidR="000F59F6" w:rsidRPr="003763BE">
        <w:t xml:space="preserve"> </w:t>
      </w:r>
      <w:r w:rsidR="00A40585" w:rsidRPr="003763BE">
        <w:t>psy</w:t>
      </w:r>
      <w:r w:rsidR="00934916" w:rsidRPr="003763BE">
        <w:t>chologów</w:t>
      </w:r>
      <w:r w:rsidR="000F59F6" w:rsidRPr="003763BE">
        <w:t>, pedagogów, logopedów i lekarza.</w:t>
      </w:r>
    </w:p>
    <w:p w:rsidR="000F59F6" w:rsidRPr="003763BE" w:rsidRDefault="000F59F6" w:rsidP="003763BE">
      <w:pPr>
        <w:numPr>
          <w:ilvl w:val="0"/>
          <w:numId w:val="2"/>
        </w:numPr>
        <w:spacing w:before="240" w:line="360" w:lineRule="auto"/>
      </w:pPr>
      <w:r w:rsidRPr="003763BE">
        <w:t>Specjaliści realizują zadania poradni również poza poradnią, w szczególności w przedszkolu, szkole i placówce oraz w środowisku rodzinnym dzieci i młodzieży.</w:t>
      </w:r>
    </w:p>
    <w:p w:rsidR="000F59F6" w:rsidRPr="003763BE" w:rsidRDefault="000F59F6" w:rsidP="003763BE">
      <w:pPr>
        <w:numPr>
          <w:ilvl w:val="0"/>
          <w:numId w:val="2"/>
        </w:numPr>
        <w:spacing w:before="240" w:line="360" w:lineRule="auto"/>
      </w:pPr>
      <w:r w:rsidRPr="003763BE">
        <w:t>Zadania specjalistów realizowane poza poradnią obejmują w szczególności:</w:t>
      </w:r>
    </w:p>
    <w:p w:rsidR="000F59F6" w:rsidRPr="003763BE" w:rsidRDefault="000F59F6" w:rsidP="003763BE">
      <w:pPr>
        <w:numPr>
          <w:ilvl w:val="1"/>
          <w:numId w:val="2"/>
        </w:numPr>
        <w:spacing w:before="240" w:line="360" w:lineRule="auto"/>
      </w:pPr>
      <w:r w:rsidRPr="003763BE">
        <w:t>wsparcie merytoryczne dla nauczycieli, wychowawców i specjalistów udzielających pomocy psychologiczno- pedagogicznej w przedszkolach, szkołach i placówkach;</w:t>
      </w:r>
    </w:p>
    <w:p w:rsidR="000F59F6" w:rsidRPr="003763BE" w:rsidRDefault="000F59F6" w:rsidP="003763BE">
      <w:pPr>
        <w:numPr>
          <w:ilvl w:val="1"/>
          <w:numId w:val="2"/>
        </w:numPr>
        <w:spacing w:before="240" w:line="360" w:lineRule="auto"/>
      </w:pPr>
      <w:r w:rsidRPr="003763BE">
        <w:t>udział w zespołach</w:t>
      </w:r>
      <w:r w:rsidR="00DB4571">
        <w:t xml:space="preserve"> </w:t>
      </w:r>
      <w:r w:rsidRPr="003763BE">
        <w:t>powoływanych w przedszkolach, szkołach i placówkach dla dzieci ze specjalnymi potrzebami edukacyjnymi;</w:t>
      </w:r>
    </w:p>
    <w:p w:rsidR="000F59F6" w:rsidRPr="003763BE" w:rsidRDefault="000F59F6" w:rsidP="003763BE">
      <w:pPr>
        <w:numPr>
          <w:ilvl w:val="1"/>
          <w:numId w:val="2"/>
        </w:numPr>
        <w:spacing w:before="240" w:line="360" w:lineRule="auto"/>
      </w:pPr>
      <w:r w:rsidRPr="003763BE">
        <w:t>warsztaty i szkolenia dla rodziców, nauczycieli i wychowawców;</w:t>
      </w:r>
    </w:p>
    <w:p w:rsidR="000F59F6" w:rsidRPr="003763BE" w:rsidRDefault="000F59F6" w:rsidP="003763BE">
      <w:pPr>
        <w:numPr>
          <w:ilvl w:val="1"/>
          <w:numId w:val="2"/>
        </w:numPr>
        <w:spacing w:before="240" w:line="360" w:lineRule="auto"/>
      </w:pPr>
      <w:r w:rsidRPr="003763BE">
        <w:t>p</w:t>
      </w:r>
      <w:r w:rsidR="00DB4571">
        <w:t>racę w punktach konsultacyjnych;</w:t>
      </w:r>
    </w:p>
    <w:p w:rsidR="000F59F6" w:rsidRPr="003763BE" w:rsidRDefault="000F59F6" w:rsidP="003763BE">
      <w:pPr>
        <w:numPr>
          <w:ilvl w:val="1"/>
          <w:numId w:val="2"/>
        </w:numPr>
        <w:spacing w:before="240" w:line="360" w:lineRule="auto"/>
      </w:pPr>
      <w:r w:rsidRPr="003763BE">
        <w:t>badania przesiewowe;</w:t>
      </w:r>
    </w:p>
    <w:p w:rsidR="000F59F6" w:rsidRPr="003763BE" w:rsidRDefault="000F59F6" w:rsidP="003763BE">
      <w:pPr>
        <w:numPr>
          <w:ilvl w:val="1"/>
          <w:numId w:val="2"/>
        </w:numPr>
        <w:spacing w:before="240" w:line="360" w:lineRule="auto"/>
      </w:pPr>
      <w:r w:rsidRPr="003763BE">
        <w:t>badania ankietowe uczniów</w:t>
      </w:r>
      <w:r w:rsidR="00A40585" w:rsidRPr="003763BE">
        <w:t>, rodziców i nauczycieli</w:t>
      </w:r>
      <w:r w:rsidR="00934916" w:rsidRPr="003763BE">
        <w:t>;</w:t>
      </w:r>
    </w:p>
    <w:p w:rsidR="000F59F6" w:rsidRPr="003763BE" w:rsidRDefault="000F59F6" w:rsidP="003763BE">
      <w:pPr>
        <w:numPr>
          <w:ilvl w:val="1"/>
          <w:numId w:val="2"/>
        </w:numPr>
        <w:spacing w:before="240" w:line="360" w:lineRule="auto"/>
      </w:pPr>
      <w:r w:rsidRPr="003763BE">
        <w:t>udział w zespołach ds. okresowej oceny sytuacji dziecka w</w:t>
      </w:r>
      <w:r w:rsidR="005B7EAD" w:rsidRPr="003763BE">
        <w:t xml:space="preserve"> przedszkolu, szkole i </w:t>
      </w:r>
      <w:r w:rsidRPr="003763BE">
        <w:t xml:space="preserve"> placówce</w:t>
      </w:r>
      <w:r w:rsidR="00934916" w:rsidRPr="003763BE">
        <w:t>.</w:t>
      </w:r>
    </w:p>
    <w:p w:rsidR="000F59F6" w:rsidRPr="003763BE" w:rsidRDefault="00165D32" w:rsidP="003763BE">
      <w:pPr>
        <w:spacing w:before="240" w:line="360" w:lineRule="auto"/>
      </w:pPr>
      <w:r>
        <w:t>8</w:t>
      </w:r>
      <w:r w:rsidR="000F59F6" w:rsidRPr="003763BE">
        <w:t>. Poradnia realizuje zadania współdziałając z innymi poradniami, a także przedszkolami, szkołami i placówkami oraz organizacjami pozarządowymi i innymi podmiotami świadczącymi poradnictwo i pomoc dzieciom i młodzieży oraz rodzicom i nauczycielom.</w:t>
      </w:r>
    </w:p>
    <w:p w:rsidR="000F59F6" w:rsidRPr="003763BE" w:rsidRDefault="00165D32" w:rsidP="003763BE">
      <w:pPr>
        <w:spacing w:before="240" w:line="360" w:lineRule="auto"/>
      </w:pPr>
      <w:r>
        <w:t>9</w:t>
      </w:r>
      <w:r w:rsidR="000F59F6" w:rsidRPr="003763BE">
        <w:t>. Współdziałanie polega między innymi na:</w:t>
      </w:r>
    </w:p>
    <w:p w:rsidR="000F59F6" w:rsidRPr="003763BE" w:rsidRDefault="000F59F6" w:rsidP="003763BE">
      <w:pPr>
        <w:spacing w:before="240" w:line="360" w:lineRule="auto"/>
      </w:pPr>
      <w:r w:rsidRPr="003763BE">
        <w:t>a) konsultacjach;</w:t>
      </w:r>
    </w:p>
    <w:p w:rsidR="000F59F6" w:rsidRPr="003763BE" w:rsidRDefault="000F59F6" w:rsidP="003763BE">
      <w:pPr>
        <w:spacing w:before="240" w:line="360" w:lineRule="auto"/>
      </w:pPr>
      <w:r w:rsidRPr="003763BE">
        <w:t>b) wymianie doświadczeń;</w:t>
      </w:r>
    </w:p>
    <w:p w:rsidR="000F59F6" w:rsidRPr="003763BE" w:rsidRDefault="000F59F6" w:rsidP="003763BE">
      <w:pPr>
        <w:spacing w:before="240" w:line="360" w:lineRule="auto"/>
      </w:pPr>
      <w:r w:rsidRPr="003763BE">
        <w:t>c) współorgan</w:t>
      </w:r>
      <w:r w:rsidR="00296198" w:rsidRPr="003763BE">
        <w:t>izowaniu szkole</w:t>
      </w:r>
      <w:r w:rsidR="00DB4571">
        <w:t>ń</w:t>
      </w:r>
      <w:r w:rsidR="00934916" w:rsidRPr="003763BE">
        <w:t>, warsztatów</w:t>
      </w:r>
      <w:r w:rsidR="00DB4571">
        <w:t>, konferencji,</w:t>
      </w:r>
      <w:r w:rsidR="00934916" w:rsidRPr="003763BE">
        <w:t xml:space="preserve"> </w:t>
      </w:r>
      <w:r w:rsidR="00C63378" w:rsidRPr="003763BE">
        <w:t>itp.</w:t>
      </w:r>
      <w:r w:rsidR="000C66FA">
        <w:t>;</w:t>
      </w:r>
    </w:p>
    <w:p w:rsidR="000F59F6" w:rsidRPr="003763BE" w:rsidRDefault="000F59F6" w:rsidP="003763BE">
      <w:pPr>
        <w:spacing w:before="240" w:line="360" w:lineRule="auto"/>
      </w:pPr>
      <w:r w:rsidRPr="003763BE">
        <w:t>d) podejmowaniu działań w celu zapewnienia kompleksowej pomocy dziecku i rodzinie;</w:t>
      </w:r>
    </w:p>
    <w:p w:rsidR="000F59F6" w:rsidRPr="003763BE" w:rsidRDefault="00296198" w:rsidP="003763BE">
      <w:pPr>
        <w:spacing w:before="240" w:line="360" w:lineRule="auto"/>
      </w:pPr>
      <w:r w:rsidRPr="003763BE">
        <w:t>e) podejmowaniu działań (</w:t>
      </w:r>
      <w:r w:rsidR="000F59F6" w:rsidRPr="003763BE">
        <w:t xml:space="preserve"> w tym profilaktycznych ) na rzecz dzieci i ich środowiska lokalnego</w:t>
      </w:r>
      <w:r w:rsidR="00934916" w:rsidRPr="003763BE">
        <w:t>;</w:t>
      </w:r>
    </w:p>
    <w:p w:rsidR="000F59F6" w:rsidRPr="003763BE" w:rsidRDefault="00296198" w:rsidP="003763BE">
      <w:pPr>
        <w:spacing w:before="240" w:line="360" w:lineRule="auto"/>
      </w:pPr>
      <w:r w:rsidRPr="003763BE">
        <w:t>f)  s</w:t>
      </w:r>
      <w:r w:rsidR="000F59F6" w:rsidRPr="003763BE">
        <w:t>zczegółowe zasady współdziałania w konkretnej sprawie ustala dyrektor poradni we współpracy z radą pedagogiczną.</w:t>
      </w:r>
    </w:p>
    <w:p w:rsidR="00A40585" w:rsidRPr="003763BE" w:rsidRDefault="00165D32" w:rsidP="003763BE">
      <w:pPr>
        <w:spacing w:before="240" w:line="360" w:lineRule="auto"/>
        <w:rPr>
          <w:color w:val="00B050"/>
        </w:rPr>
      </w:pPr>
      <w:r>
        <w:rPr>
          <w:rStyle w:val="Pogrubienie"/>
          <w:b w:val="0"/>
          <w:spacing w:val="-7"/>
        </w:rPr>
        <w:t>10</w:t>
      </w:r>
      <w:r w:rsidR="00A40585" w:rsidRPr="003763BE">
        <w:rPr>
          <w:rStyle w:val="Pogrubienie"/>
          <w:b w:val="0"/>
          <w:spacing w:val="-7"/>
        </w:rPr>
        <w:t xml:space="preserve">.    Do zadań pracowników pedagogicznych (psychologa, pedagoga, logopedy)  należy w szczególności: 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1)   prowadzenie badań d</w:t>
      </w:r>
      <w:r w:rsidR="005B7EAD" w:rsidRPr="003763BE">
        <w:t>iagnostycznych</w:t>
      </w:r>
      <w:r w:rsidRPr="003763BE">
        <w:t>,</w:t>
      </w:r>
      <w:r w:rsidRPr="003763BE">
        <w:rPr>
          <w:color w:val="FF0000"/>
        </w:rPr>
        <w:t xml:space="preserve"> </w:t>
      </w:r>
      <w:r w:rsidRPr="003763BE">
        <w:t>zgłaszanych  do poradni dzieci, dokonywanie diagnozy poziomu rozwoju, potrzeb i możliwości oraz zaburzeń rozwojowych i zachowań dysfunkcyjnych uczniów;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2)   prowadzenie wsparcia psychologicznego dla dzieci, młodzieży, rodziców i nauczycieli oraz ustalanie metod pracy umożliwiających eliminowanie przyczyn ewentualnych zaburzeń i niepowodzeń;</w:t>
      </w:r>
    </w:p>
    <w:p w:rsidR="000F59F6" w:rsidRPr="003763BE" w:rsidRDefault="000C66FA" w:rsidP="003763BE">
      <w:pPr>
        <w:spacing w:before="240" w:line="360" w:lineRule="auto"/>
        <w:ind w:left="851" w:hanging="360"/>
      </w:pPr>
      <w:r>
        <w:t xml:space="preserve">3)    wspieranie </w:t>
      </w:r>
      <w:r w:rsidR="000F59F6" w:rsidRPr="003763BE">
        <w:t xml:space="preserve"> młodzieży </w:t>
      </w:r>
      <w:r>
        <w:t xml:space="preserve">w rozwoju </w:t>
      </w:r>
      <w:r w:rsidR="000F59F6" w:rsidRPr="003763BE">
        <w:t>umiejętności racjonalnego wyboru kierunku kształcenia i zawodu;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4)    uczestniczenie w posiedzeniach zespołów orzekających;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5)    opracowywanie  i autoryzowanie opinii i orzeczeń w terminie 14 dni od daty złożenia wniosku przez rodzica/opiekuna</w:t>
      </w:r>
      <w:r w:rsidR="000C66FA">
        <w:t xml:space="preserve"> prawnego/pełnoletniego ucznia</w:t>
      </w:r>
      <w:r w:rsidRPr="003763BE">
        <w:t>;</w:t>
      </w:r>
    </w:p>
    <w:p w:rsidR="000F59F6" w:rsidRPr="003763BE" w:rsidRDefault="000F59F6" w:rsidP="003763BE">
      <w:pPr>
        <w:spacing w:before="240" w:line="360" w:lineRule="auto"/>
        <w:ind w:left="851" w:hanging="360"/>
        <w:rPr>
          <w:strike/>
        </w:rPr>
      </w:pPr>
      <w:r w:rsidRPr="003763BE">
        <w:t>6)   prowadzenie różne</w:t>
      </w:r>
      <w:r w:rsidR="005B7EAD" w:rsidRPr="003763BE">
        <w:t>go rodzaju form psychologicznej</w:t>
      </w:r>
      <w:r w:rsidRPr="003763BE">
        <w:t>, pedagogicznej</w:t>
      </w:r>
      <w:r w:rsidR="005B7EAD" w:rsidRPr="003763BE">
        <w:t>, logopedycznej</w:t>
      </w:r>
      <w:r w:rsidRPr="003763BE">
        <w:t xml:space="preserve"> tera</w:t>
      </w:r>
      <w:r w:rsidR="00296198" w:rsidRPr="003763BE">
        <w:t>pii indywidualnej lub grupowej;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7)   prowadzenie edukacji w zakresie profilaktyki</w:t>
      </w:r>
      <w:r w:rsidRPr="003763BE">
        <w:rPr>
          <w:color w:val="FF0000"/>
        </w:rPr>
        <w:t xml:space="preserve"> </w:t>
      </w:r>
      <w:r w:rsidRPr="003763BE">
        <w:t>zdrowia psychicznego wśród dzieci i młodzieży, rodziców i nauczycieli;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8)</w:t>
      </w:r>
      <w:r w:rsidR="005B7EAD" w:rsidRPr="003763BE">
        <w:t xml:space="preserve"> </w:t>
      </w:r>
      <w:r w:rsidRPr="003763BE">
        <w:t xml:space="preserve"> udzielanie nauczycielom pomocy w rozwiązywaniu problemów dydaktyczno-wychowawczych; </w:t>
      </w:r>
    </w:p>
    <w:p w:rsidR="000F59F6" w:rsidRPr="003763BE" w:rsidRDefault="005B7EAD" w:rsidP="003763BE">
      <w:pPr>
        <w:spacing w:before="240" w:line="360" w:lineRule="auto"/>
        <w:ind w:left="851" w:hanging="360"/>
      </w:pPr>
      <w:r w:rsidRPr="003763BE">
        <w:t xml:space="preserve">9)  </w:t>
      </w:r>
      <w:r w:rsidR="000F59F6" w:rsidRPr="003763BE">
        <w:t>współdziałanie z przedszkolami, szkołami, placówkami oświatowymi oraz innymi instytucjami i organizacjami w celu wspierania oddziaływań profilaktyczno-wychowawczych i terapeutycznych;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10)  współpraca z przedszkolami, szkołami i placówkami w zakresie organizowania przez nie pomocy psychologiczno-pedagogicznej;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11)  doskonalenie umiejętności zawodowych poprzez udział w szkoleniach wewnętrznych i zewnętrznych;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12)  przestrzeganie dyscypliny pracy oraz tajemnicy służbowej;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13)  wykonywanie innych czynności wynikających z potrzeb placówki i zleconych przez dyrektora.</w:t>
      </w:r>
    </w:p>
    <w:p w:rsidR="000F59F6" w:rsidRPr="003763BE" w:rsidRDefault="00165D32" w:rsidP="003763BE">
      <w:pPr>
        <w:spacing w:before="240" w:line="360" w:lineRule="auto"/>
      </w:pPr>
      <w:r>
        <w:rPr>
          <w:rStyle w:val="Pogrubienie"/>
          <w:b w:val="0"/>
          <w:spacing w:val="-7"/>
        </w:rPr>
        <w:t xml:space="preserve">  11</w:t>
      </w:r>
      <w:r w:rsidR="000F59F6" w:rsidRPr="003763BE">
        <w:rPr>
          <w:rStyle w:val="Pogrubienie"/>
          <w:b w:val="0"/>
          <w:spacing w:val="-7"/>
        </w:rPr>
        <w:t>. Do zadań lekarza należy:</w:t>
      </w:r>
    </w:p>
    <w:p w:rsidR="000F59F6" w:rsidRPr="003763BE" w:rsidRDefault="000F59F6" w:rsidP="003763BE">
      <w:pPr>
        <w:spacing w:before="240" w:line="360" w:lineRule="auto"/>
        <w:ind w:left="850" w:hanging="357"/>
      </w:pPr>
      <w:r w:rsidRPr="003763BE">
        <w:rPr>
          <w:spacing w:val="-7"/>
        </w:rPr>
        <w:t>1)</w:t>
      </w:r>
      <w:r w:rsidR="005B7EAD" w:rsidRPr="003763BE">
        <w:rPr>
          <w:spacing w:val="-7"/>
        </w:rPr>
        <w:t xml:space="preserve"> </w:t>
      </w:r>
      <w:r w:rsidRPr="003763BE">
        <w:rPr>
          <w:spacing w:val="-7"/>
        </w:rPr>
        <w:t>udział w  posiedzeniach zespołów orzekających;</w:t>
      </w:r>
    </w:p>
    <w:p w:rsidR="000F59F6" w:rsidRPr="003763BE" w:rsidRDefault="005B7EAD" w:rsidP="003763BE">
      <w:pPr>
        <w:spacing w:before="240" w:line="360" w:lineRule="auto"/>
        <w:ind w:left="850" w:hanging="357"/>
      </w:pPr>
      <w:r w:rsidRPr="003763BE">
        <w:rPr>
          <w:spacing w:val="-7"/>
        </w:rPr>
        <w:t xml:space="preserve">2) </w:t>
      </w:r>
      <w:r w:rsidR="000F59F6" w:rsidRPr="003763BE">
        <w:rPr>
          <w:spacing w:val="-7"/>
        </w:rPr>
        <w:t>interpretowanie wyników badań dla potrzeb orzecznictwa;</w:t>
      </w:r>
    </w:p>
    <w:p w:rsidR="000F59F6" w:rsidRPr="003763BE" w:rsidRDefault="00DB4571" w:rsidP="003763BE">
      <w:pPr>
        <w:spacing w:before="240" w:line="360" w:lineRule="auto"/>
        <w:ind w:left="850" w:hanging="357"/>
      </w:pPr>
      <w:r>
        <w:rPr>
          <w:spacing w:val="-7"/>
        </w:rPr>
        <w:t>3)</w:t>
      </w:r>
      <w:r w:rsidR="008037E7">
        <w:rPr>
          <w:spacing w:val="-7"/>
        </w:rPr>
        <w:t xml:space="preserve"> </w:t>
      </w:r>
      <w:r w:rsidR="000F59F6" w:rsidRPr="003763BE">
        <w:rPr>
          <w:spacing w:val="-7"/>
        </w:rPr>
        <w:t>konsultacje lekarskie dzieci  i młodzieży</w:t>
      </w:r>
      <w:r>
        <w:rPr>
          <w:spacing w:val="-7"/>
        </w:rPr>
        <w:t xml:space="preserve"> dla potrzeb orzecznictwa.</w:t>
      </w:r>
    </w:p>
    <w:p w:rsidR="000F59F6" w:rsidRPr="003763BE" w:rsidRDefault="000F59F6" w:rsidP="003763BE">
      <w:pPr>
        <w:spacing w:before="240" w:line="360" w:lineRule="auto"/>
        <w:rPr>
          <w:color w:val="FF0000"/>
        </w:rPr>
      </w:pPr>
      <w:r w:rsidRPr="003763BE">
        <w:rPr>
          <w:rStyle w:val="Pogrubienie"/>
          <w:b w:val="0"/>
          <w:spacing w:val="-7"/>
        </w:rPr>
        <w:t>1</w:t>
      </w:r>
      <w:r w:rsidR="00165D32">
        <w:rPr>
          <w:rStyle w:val="Pogrubienie"/>
          <w:b w:val="0"/>
          <w:spacing w:val="-7"/>
        </w:rPr>
        <w:t>2</w:t>
      </w:r>
      <w:r w:rsidRPr="003763BE">
        <w:rPr>
          <w:rStyle w:val="Pogrubienie"/>
          <w:b w:val="0"/>
          <w:spacing w:val="-7"/>
        </w:rPr>
        <w:t>. Zadania pracowników  administracji i obsługi zawarte są w  szczegółowym przydziale obowiązków określonym przez dyrektora poradni</w:t>
      </w:r>
      <w:r w:rsidR="003763BE" w:rsidRPr="003763BE">
        <w:rPr>
          <w:rStyle w:val="Pogrubienie"/>
          <w:b w:val="0"/>
          <w:spacing w:val="-7"/>
        </w:rPr>
        <w:t>.</w:t>
      </w:r>
    </w:p>
    <w:p w:rsidR="000F59F6" w:rsidRPr="003763BE" w:rsidRDefault="00165D32" w:rsidP="003763BE">
      <w:pPr>
        <w:spacing w:before="240" w:line="360" w:lineRule="auto"/>
      </w:pPr>
      <w:r>
        <w:rPr>
          <w:rStyle w:val="Pogrubienie"/>
          <w:b w:val="0"/>
          <w:spacing w:val="-7"/>
        </w:rPr>
        <w:t>13</w:t>
      </w:r>
      <w:r w:rsidR="000F59F6" w:rsidRPr="003763BE">
        <w:rPr>
          <w:rStyle w:val="Pogrubienie"/>
          <w:b w:val="0"/>
          <w:spacing w:val="-7"/>
        </w:rPr>
        <w:t xml:space="preserve"> .</w:t>
      </w:r>
      <w:r w:rsidR="000F59F6" w:rsidRPr="003763BE">
        <w:t> </w:t>
      </w:r>
      <w:r w:rsidR="000F59F6" w:rsidRPr="003763BE">
        <w:rPr>
          <w:rStyle w:val="Pogrubienie"/>
          <w:b w:val="0"/>
        </w:rPr>
        <w:t>W Poradni pomoc dzieciom i młodzieży może być udzielana przez wolontariuszy.</w:t>
      </w:r>
      <w:r w:rsidR="000F59F6" w:rsidRPr="003763BE">
        <w:rPr>
          <w:rStyle w:val="Pogrubienie"/>
          <w:b w:val="0"/>
          <w:spacing w:val="-7"/>
        </w:rPr>
        <w:t xml:space="preserve"> </w:t>
      </w:r>
      <w:r w:rsidR="000F59F6" w:rsidRPr="003763BE">
        <w:rPr>
          <w:rStyle w:val="Pogrubienie"/>
          <w:b w:val="0"/>
        </w:rPr>
        <w:t xml:space="preserve">Zadania wykonywane są przez </w:t>
      </w:r>
      <w:r w:rsidR="000F59F6" w:rsidRPr="003763BE">
        <w:rPr>
          <w:rStyle w:val="Uwydatnienie"/>
          <w:bCs/>
          <w:i w:val="0"/>
        </w:rPr>
        <w:t xml:space="preserve">wolontariuszy </w:t>
      </w:r>
      <w:r w:rsidR="000F59F6" w:rsidRPr="003763BE">
        <w:rPr>
          <w:rStyle w:val="Pogrubienie"/>
          <w:b w:val="0"/>
        </w:rPr>
        <w:t xml:space="preserve">w sposób i na zasadach określonych w </w:t>
      </w:r>
      <w:r w:rsidR="000F59F6" w:rsidRPr="003763BE">
        <w:rPr>
          <w:rStyle w:val="Uwydatnienie"/>
          <w:rFonts w:cs="Arial"/>
          <w:bCs/>
          <w:i w:val="0"/>
          <w:color w:val="000000"/>
        </w:rPr>
        <w:t xml:space="preserve">Rozporządzeniu Ministra Edukacji Narodowej z dnia </w:t>
      </w:r>
      <w:r w:rsidR="00DB4571">
        <w:rPr>
          <w:rStyle w:val="Uwydatnienie"/>
          <w:rFonts w:cs="Arial"/>
          <w:bCs/>
          <w:i w:val="0"/>
          <w:color w:val="000000"/>
        </w:rPr>
        <w:t xml:space="preserve">  </w:t>
      </w:r>
      <w:r w:rsidR="008037E7">
        <w:rPr>
          <w:rStyle w:val="Uwydatnienie"/>
          <w:rFonts w:cs="Arial"/>
          <w:bCs/>
          <w:i w:val="0"/>
          <w:color w:val="000000"/>
        </w:rPr>
        <w:t xml:space="preserve">13 lutego </w:t>
      </w:r>
      <w:r w:rsidR="000F59F6" w:rsidRPr="003763BE">
        <w:rPr>
          <w:rStyle w:val="Uwydatnienie"/>
          <w:rFonts w:cs="Arial"/>
          <w:bCs/>
          <w:i w:val="0"/>
          <w:color w:val="000000"/>
        </w:rPr>
        <w:t>201</w:t>
      </w:r>
      <w:r w:rsidR="00DB4571">
        <w:rPr>
          <w:rStyle w:val="Uwydatnienie"/>
          <w:rFonts w:cs="Arial"/>
          <w:bCs/>
          <w:i w:val="0"/>
          <w:color w:val="000000"/>
        </w:rPr>
        <w:t>3</w:t>
      </w:r>
      <w:r w:rsidR="000F59F6" w:rsidRPr="003763BE">
        <w:rPr>
          <w:rStyle w:val="Uwydatnienie"/>
          <w:rFonts w:cs="Arial"/>
          <w:bCs/>
          <w:i w:val="0"/>
          <w:color w:val="000000"/>
        </w:rPr>
        <w:t>r. w sprawie szczegółowych zasad działania publicznych poradni psychologiczno – pedagogicznych, w tym publicznych poradni specjalistyczn</w:t>
      </w:r>
      <w:r w:rsidR="008037E7">
        <w:rPr>
          <w:rStyle w:val="Uwydatnienie"/>
          <w:rFonts w:cs="Arial"/>
          <w:bCs/>
          <w:i w:val="0"/>
          <w:color w:val="000000"/>
        </w:rPr>
        <w:t>ych (</w:t>
      </w:r>
      <w:r w:rsidR="000F59F6" w:rsidRPr="003763BE">
        <w:rPr>
          <w:rStyle w:val="Uwydatnienie"/>
          <w:rFonts w:cs="Arial"/>
          <w:bCs/>
          <w:i w:val="0"/>
          <w:color w:val="000000"/>
        </w:rPr>
        <w:t xml:space="preserve">Dz. U. z </w:t>
      </w:r>
      <w:r w:rsidR="00DB4571">
        <w:rPr>
          <w:rStyle w:val="Uwydatnienie"/>
          <w:rFonts w:cs="Arial"/>
          <w:bCs/>
          <w:i w:val="0"/>
          <w:color w:val="000000"/>
        </w:rPr>
        <w:t xml:space="preserve"> </w:t>
      </w:r>
      <w:r w:rsidR="008037E7">
        <w:rPr>
          <w:rStyle w:val="Uwydatnienie"/>
          <w:rFonts w:cs="Arial"/>
          <w:bCs/>
          <w:i w:val="0"/>
          <w:color w:val="000000"/>
        </w:rPr>
        <w:t>2013</w:t>
      </w:r>
      <w:r w:rsidR="000F59F6" w:rsidRPr="003763BE">
        <w:rPr>
          <w:rStyle w:val="Uwydatnienie"/>
          <w:rFonts w:cs="Arial"/>
          <w:bCs/>
          <w:i w:val="0"/>
          <w:color w:val="000000"/>
        </w:rPr>
        <w:t>r., poz.</w:t>
      </w:r>
      <w:r w:rsidR="008037E7">
        <w:rPr>
          <w:rStyle w:val="Uwydatnienie"/>
          <w:rFonts w:cs="Arial"/>
          <w:bCs/>
          <w:i w:val="0"/>
          <w:color w:val="000000"/>
        </w:rPr>
        <w:t>199</w:t>
      </w:r>
      <w:r w:rsidR="000F59F6" w:rsidRPr="003763BE">
        <w:rPr>
          <w:rStyle w:val="Uwydatnienie"/>
          <w:rFonts w:cs="Arial"/>
          <w:bCs/>
          <w:i w:val="0"/>
          <w:color w:val="000000"/>
        </w:rPr>
        <w:t>).</w:t>
      </w:r>
    </w:p>
    <w:p w:rsidR="000F59F6" w:rsidRPr="00806567" w:rsidRDefault="000F59F6" w:rsidP="006A3E60">
      <w:pPr>
        <w:spacing w:before="240" w:line="360" w:lineRule="auto"/>
        <w:ind w:left="428"/>
        <w:jc w:val="center"/>
      </w:pPr>
      <w:r w:rsidRPr="00806567">
        <w:rPr>
          <w:rStyle w:val="Pogrubienie"/>
        </w:rPr>
        <w:t>§ 7. DOKUMENTACJA PORADNI</w:t>
      </w:r>
    </w:p>
    <w:p w:rsidR="000F59F6" w:rsidRPr="003763BE" w:rsidRDefault="000F59F6" w:rsidP="003763BE">
      <w:pPr>
        <w:spacing w:before="240" w:line="360" w:lineRule="auto"/>
        <w:ind w:left="788" w:hanging="360"/>
      </w:pPr>
      <w:r w:rsidRPr="003763BE">
        <w:rPr>
          <w:rStyle w:val="Pogrubienie"/>
          <w:b w:val="0"/>
          <w:spacing w:val="-7"/>
        </w:rPr>
        <w:t>1.    Podstawową dokumentację stanowią: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1)    orzeczenie organizacyjne;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2)    arkusz organizacyjny;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3)    roczny plan pracy oraz wieloletni plan rozwoju placówki;</w:t>
      </w:r>
    </w:p>
    <w:p w:rsidR="000F59F6" w:rsidRPr="003763BE" w:rsidRDefault="000F59F6" w:rsidP="003763BE">
      <w:pPr>
        <w:spacing w:before="240" w:line="360" w:lineRule="auto"/>
        <w:ind w:left="851" w:hanging="360"/>
      </w:pPr>
      <w:r w:rsidRPr="003763BE">
        <w:t>4)    plan wydatków budżetowych;</w:t>
      </w:r>
    </w:p>
    <w:p w:rsidR="000F59F6" w:rsidRPr="003763BE" w:rsidRDefault="005B7EAD" w:rsidP="003763BE">
      <w:pPr>
        <w:spacing w:before="240" w:line="360" w:lineRule="auto"/>
        <w:ind w:left="851" w:hanging="360"/>
      </w:pPr>
      <w:r w:rsidRPr="003763BE">
        <w:t>5</w:t>
      </w:r>
      <w:r w:rsidR="000F59F6" w:rsidRPr="003763BE">
        <w:t>)   </w:t>
      </w:r>
      <w:r w:rsidR="008037E7">
        <w:t>rejestr pracy planowanej pracowników pedagogicznych w danym roku szkolnym;</w:t>
      </w:r>
    </w:p>
    <w:p w:rsidR="000F59F6" w:rsidRPr="003763BE" w:rsidRDefault="005B7EAD" w:rsidP="003763BE">
      <w:pPr>
        <w:spacing w:before="240" w:line="360" w:lineRule="auto"/>
        <w:ind w:left="851" w:hanging="360"/>
      </w:pPr>
      <w:r w:rsidRPr="003763BE">
        <w:t>6</w:t>
      </w:r>
      <w:r w:rsidR="000F59F6" w:rsidRPr="003763BE">
        <w:t>)    indywidualne przydziały czynności;</w:t>
      </w:r>
    </w:p>
    <w:p w:rsidR="000F59F6" w:rsidRPr="003763BE" w:rsidRDefault="00296198" w:rsidP="003763BE">
      <w:pPr>
        <w:spacing w:before="240" w:line="360" w:lineRule="auto"/>
        <w:ind w:left="851" w:hanging="360"/>
      </w:pPr>
      <w:r w:rsidRPr="003763BE">
        <w:t>7</w:t>
      </w:r>
      <w:r w:rsidR="000F59F6" w:rsidRPr="003763BE">
        <w:t>)   teczki  indywidualne pacjentów;</w:t>
      </w:r>
    </w:p>
    <w:p w:rsidR="000F59F6" w:rsidRPr="003763BE" w:rsidRDefault="00296198" w:rsidP="003763BE">
      <w:pPr>
        <w:spacing w:before="240" w:line="360" w:lineRule="auto"/>
        <w:ind w:left="851" w:hanging="360"/>
      </w:pPr>
      <w:r w:rsidRPr="003763BE">
        <w:t>8</w:t>
      </w:r>
      <w:r w:rsidR="000F59F6" w:rsidRPr="003763BE">
        <w:t>)  wykaz alfabetyczny dzieci i młodzieży korzystających z pomocy poradni, zawierający numer porządkowy, imię (imiona) i nazwisko, datę urodzenia i adres zamieszkania;</w:t>
      </w:r>
    </w:p>
    <w:p w:rsidR="000F59F6" w:rsidRPr="003763BE" w:rsidRDefault="00296198" w:rsidP="003763BE">
      <w:pPr>
        <w:spacing w:before="240" w:line="360" w:lineRule="auto"/>
        <w:ind w:left="851" w:hanging="360"/>
      </w:pPr>
      <w:r w:rsidRPr="003763BE">
        <w:t>9</w:t>
      </w:r>
      <w:r w:rsidR="000F59F6" w:rsidRPr="003763BE">
        <w:t>)  rejestr wydanych opinii, zawierający numer porządkowy z wykazu alfabetycznego, numer opinii oraz datę jej wydania;</w:t>
      </w:r>
    </w:p>
    <w:p w:rsidR="000F59F6" w:rsidRPr="003763BE" w:rsidRDefault="00296198" w:rsidP="003763BE">
      <w:pPr>
        <w:spacing w:before="240" w:line="360" w:lineRule="auto"/>
        <w:ind w:left="851" w:hanging="360"/>
      </w:pPr>
      <w:r w:rsidRPr="003763BE">
        <w:t>10</w:t>
      </w:r>
      <w:r w:rsidR="000F59F6" w:rsidRPr="003763BE">
        <w:t>)  rejestr wydanych orzeczeń, zawierający numer porządkowy z wykazu alfabetycznego, numer orzeczenia, datę jego wydania;</w:t>
      </w:r>
    </w:p>
    <w:p w:rsidR="000F59F6" w:rsidRPr="003763BE" w:rsidRDefault="005B7EAD" w:rsidP="003763BE">
      <w:pPr>
        <w:spacing w:before="240" w:line="360" w:lineRule="auto"/>
        <w:ind w:left="851" w:hanging="360"/>
      </w:pPr>
      <w:r w:rsidRPr="003763BE">
        <w:t>12</w:t>
      </w:r>
      <w:r w:rsidR="000F59F6" w:rsidRPr="003763BE">
        <w:t>)  protokoły posiedzeń rad pedagogicznych;</w:t>
      </w:r>
    </w:p>
    <w:p w:rsidR="000F59F6" w:rsidRPr="003763BE" w:rsidRDefault="005B7EAD" w:rsidP="003763BE">
      <w:pPr>
        <w:spacing w:before="240" w:line="360" w:lineRule="auto"/>
        <w:ind w:left="851" w:hanging="360"/>
      </w:pPr>
      <w:r w:rsidRPr="003763BE">
        <w:t>13</w:t>
      </w:r>
      <w:r w:rsidR="000F59F6" w:rsidRPr="003763BE">
        <w:t>)  protokoły posiedzeń zespołów orzekających;</w:t>
      </w:r>
    </w:p>
    <w:p w:rsidR="000F59F6" w:rsidRPr="003763BE" w:rsidRDefault="005B7EAD" w:rsidP="003763BE">
      <w:pPr>
        <w:spacing w:before="240" w:line="360" w:lineRule="auto"/>
        <w:ind w:left="851" w:hanging="360"/>
      </w:pPr>
      <w:r w:rsidRPr="003763BE">
        <w:t>14</w:t>
      </w:r>
      <w:r w:rsidR="000F59F6" w:rsidRPr="003763BE">
        <w:t>)  indywidualne dzienniki pracy;</w:t>
      </w:r>
    </w:p>
    <w:p w:rsidR="000F59F6" w:rsidRPr="003763BE" w:rsidRDefault="005B7EAD" w:rsidP="003763BE">
      <w:pPr>
        <w:spacing w:before="240" w:line="360" w:lineRule="auto"/>
        <w:ind w:left="851" w:hanging="360"/>
      </w:pPr>
      <w:r w:rsidRPr="003763BE">
        <w:t>15</w:t>
      </w:r>
      <w:r w:rsidR="000F59F6" w:rsidRPr="003763BE">
        <w:t>)  dzienniki zajęć specjalistycznych z grupą;</w:t>
      </w:r>
    </w:p>
    <w:p w:rsidR="000F59F6" w:rsidRPr="003763BE" w:rsidRDefault="005B7EAD" w:rsidP="003763BE">
      <w:pPr>
        <w:spacing w:before="240" w:line="360" w:lineRule="auto"/>
        <w:ind w:left="851" w:hanging="360"/>
      </w:pPr>
      <w:r w:rsidRPr="003763BE">
        <w:t>16</w:t>
      </w:r>
      <w:r w:rsidR="000F59F6" w:rsidRPr="003763BE">
        <w:t>)  akta osobowe pracowników;</w:t>
      </w:r>
    </w:p>
    <w:p w:rsidR="005B7EAD" w:rsidRPr="003763BE" w:rsidRDefault="000F59F6" w:rsidP="003763BE">
      <w:pPr>
        <w:spacing w:before="240" w:line="360" w:lineRule="auto"/>
        <w:ind w:left="851" w:hanging="360"/>
      </w:pPr>
      <w:r w:rsidRPr="003763BE">
        <w:t>18)  książka inwentarzowa</w:t>
      </w:r>
      <w:r w:rsidR="003763BE" w:rsidRPr="003763BE">
        <w:t>;</w:t>
      </w:r>
    </w:p>
    <w:p w:rsidR="000F59F6" w:rsidRPr="003763BE" w:rsidRDefault="00ED387A" w:rsidP="003763BE">
      <w:pPr>
        <w:spacing w:before="240" w:line="360" w:lineRule="auto"/>
        <w:ind w:left="851" w:hanging="360"/>
      </w:pPr>
      <w:r w:rsidRPr="003763BE">
        <w:t>19</w:t>
      </w:r>
      <w:r w:rsidR="000F59F6" w:rsidRPr="003763BE">
        <w:t>)  księga inwentarzowa księgozbioru;</w:t>
      </w:r>
    </w:p>
    <w:p w:rsidR="006A3E60" w:rsidRDefault="00ED387A" w:rsidP="006A3E60">
      <w:pPr>
        <w:spacing w:before="240" w:line="360" w:lineRule="auto"/>
        <w:ind w:left="851" w:hanging="360"/>
        <w:rPr>
          <w:rStyle w:val="Pogrubienie"/>
        </w:rPr>
      </w:pPr>
      <w:r w:rsidRPr="003763BE">
        <w:t>20</w:t>
      </w:r>
      <w:r w:rsidR="000F59F6" w:rsidRPr="003763BE">
        <w:t>)  dokumentacja administracyjna prowadzona</w:t>
      </w:r>
      <w:r w:rsidR="00DA193F">
        <w:t xml:space="preserve"> zgodnie z odrębnymi przepisami.</w:t>
      </w:r>
      <w:r w:rsidR="00DA193F" w:rsidRPr="002A2441">
        <w:rPr>
          <w:sz w:val="28"/>
          <w:szCs w:val="28"/>
        </w:rPr>
        <w:br/>
      </w:r>
    </w:p>
    <w:p w:rsidR="000F59F6" w:rsidRPr="00806567" w:rsidRDefault="000F59F6" w:rsidP="006A3E60">
      <w:pPr>
        <w:spacing w:before="240" w:line="360" w:lineRule="auto"/>
        <w:ind w:left="851" w:hanging="360"/>
        <w:jc w:val="center"/>
        <w:rPr>
          <w:b/>
        </w:rPr>
      </w:pPr>
      <w:r w:rsidRPr="00806567">
        <w:rPr>
          <w:rStyle w:val="Pogrubienie"/>
        </w:rPr>
        <w:t>§ 8. WSPÓŁPRACA PORADNI Z INNYMI INSTYTUCJAMI</w:t>
      </w:r>
    </w:p>
    <w:p w:rsidR="000F59F6" w:rsidRPr="003763BE" w:rsidRDefault="000F59F6" w:rsidP="003763BE">
      <w:pPr>
        <w:spacing w:before="240" w:after="240" w:line="360" w:lineRule="auto"/>
        <w:ind w:left="788" w:hanging="360"/>
      </w:pPr>
      <w:r w:rsidRPr="003763BE">
        <w:rPr>
          <w:rStyle w:val="Pogrubienie"/>
          <w:b w:val="0"/>
          <w:spacing w:val="-7"/>
        </w:rPr>
        <w:t xml:space="preserve">1.    </w:t>
      </w:r>
      <w:r w:rsidRPr="003763BE">
        <w:rPr>
          <w:rStyle w:val="Pogrubienie"/>
          <w:b w:val="0"/>
        </w:rPr>
        <w:t>Poradnia współpracuje z administracją oświatową, samorządami terytorialnymi, organizacjami pozarządowymi i innymi podmiotami świadczącymi poradnictwo i pomoc dzieciom i młodzieży, rodzicom oraz nauczycielom.</w:t>
      </w:r>
      <w:r w:rsidRPr="003763BE">
        <w:rPr>
          <w:rStyle w:val="Pogrubienie"/>
          <w:b w:val="0"/>
          <w:spacing w:val="-7"/>
        </w:rPr>
        <w:t xml:space="preserve"> </w:t>
      </w:r>
      <w:r w:rsidRPr="003763BE">
        <w:rPr>
          <w:rStyle w:val="Pogrubienie"/>
          <w:b w:val="0"/>
        </w:rPr>
        <w:t xml:space="preserve">Przy opracowywaniu diagnozy i form pomocy Poradnia współpracuje również z: placówkami medycznymi w zakresie uwzględnienia dostarczanych przez zainteresowanych opinii, wyników badań specjalistycznych itp. oraz innymi instytucjami świadczącymi poradnictwo i pomoc dzieciom, młodzieży i ich rodzicom, jak: sądami, kuratorami i policją. </w:t>
      </w:r>
      <w:r w:rsidRPr="003763BE">
        <w:rPr>
          <w:rFonts w:cs="Arial"/>
        </w:rPr>
        <w:t> </w:t>
      </w:r>
    </w:p>
    <w:p w:rsidR="000F59F6" w:rsidRPr="003763BE" w:rsidRDefault="000F59F6" w:rsidP="003763BE">
      <w:pPr>
        <w:pStyle w:val="NormalnyWeb"/>
        <w:spacing w:before="240" w:beforeAutospacing="0" w:after="0" w:afterAutospacing="0" w:line="360" w:lineRule="auto"/>
        <w:ind w:left="782" w:hanging="357"/>
      </w:pPr>
      <w:r w:rsidRPr="003763BE">
        <w:rPr>
          <w:rStyle w:val="Pogrubienie"/>
          <w:rFonts w:cs="Arial"/>
          <w:b w:val="0"/>
          <w:color w:val="000000"/>
        </w:rPr>
        <w:t>2.</w:t>
      </w:r>
      <w:r w:rsidRPr="003763BE">
        <w:rPr>
          <w:rStyle w:val="Pogrubienie"/>
          <w:b w:val="0"/>
          <w:color w:val="000000"/>
        </w:rPr>
        <w:t>  </w:t>
      </w:r>
      <w:r w:rsidRPr="003763BE">
        <w:rPr>
          <w:rStyle w:val="Pogrubienie"/>
          <w:rFonts w:cs="Arial"/>
          <w:b w:val="0"/>
        </w:rPr>
        <w:t xml:space="preserve">Współdziałanie Poradni z innymi podmiotami odbywa się na zasadzie wymiany </w:t>
      </w:r>
      <w:r w:rsidR="000F311D" w:rsidRPr="003763BE">
        <w:rPr>
          <w:rStyle w:val="Pogrubienie"/>
          <w:rFonts w:cs="Arial"/>
          <w:b w:val="0"/>
        </w:rPr>
        <w:t xml:space="preserve">pisemnych lub bezpośrednich </w:t>
      </w:r>
      <w:r w:rsidRPr="003763BE">
        <w:rPr>
          <w:rStyle w:val="Pogrubienie"/>
          <w:rFonts w:cs="Arial"/>
          <w:b w:val="0"/>
        </w:rPr>
        <w:t>wniosków lub informacji.</w:t>
      </w:r>
    </w:p>
    <w:p w:rsidR="000F59F6" w:rsidRPr="003763BE" w:rsidRDefault="000F59F6" w:rsidP="003763BE">
      <w:pPr>
        <w:pStyle w:val="NormalnyWeb"/>
        <w:spacing w:before="240" w:beforeAutospacing="0" w:after="0" w:afterAutospacing="0" w:line="360" w:lineRule="auto"/>
      </w:pPr>
      <w:r w:rsidRPr="003763BE">
        <w:rPr>
          <w:rStyle w:val="Pogrubienie"/>
          <w:rFonts w:cs="Arial"/>
          <w:b w:val="0"/>
          <w:color w:val="000000"/>
        </w:rPr>
        <w:t> 3.</w:t>
      </w:r>
      <w:r w:rsidRPr="003763BE">
        <w:rPr>
          <w:rStyle w:val="Pogrubienie"/>
          <w:b w:val="0"/>
          <w:color w:val="000000"/>
        </w:rPr>
        <w:t xml:space="preserve">    </w:t>
      </w:r>
      <w:r w:rsidRPr="003763BE">
        <w:rPr>
          <w:rStyle w:val="Pogrubienie"/>
          <w:rFonts w:cs="Arial"/>
          <w:b w:val="0"/>
          <w:color w:val="000000"/>
        </w:rPr>
        <w:t xml:space="preserve">Współpraca odbywa się także poprzez: </w:t>
      </w:r>
    </w:p>
    <w:p w:rsidR="000F59F6" w:rsidRPr="003763BE" w:rsidRDefault="000F59F6" w:rsidP="003763BE">
      <w:pPr>
        <w:pStyle w:val="NormalnyWeb"/>
        <w:spacing w:before="240" w:beforeAutospacing="0" w:after="0" w:afterAutospacing="0" w:line="360" w:lineRule="auto"/>
        <w:ind w:left="851" w:hanging="360"/>
      </w:pPr>
      <w:r w:rsidRPr="003763BE">
        <w:rPr>
          <w:rFonts w:cs="Arial"/>
        </w:rPr>
        <w:t>1)</w:t>
      </w:r>
      <w:r w:rsidRPr="003763BE">
        <w:t xml:space="preserve">    </w:t>
      </w:r>
      <w:r w:rsidRPr="003763BE">
        <w:rPr>
          <w:rFonts w:cs="Arial"/>
        </w:rPr>
        <w:t>konsultacje, wzajemną wymianę doświadczeń i informacji;</w:t>
      </w:r>
    </w:p>
    <w:p w:rsidR="000F59F6" w:rsidRPr="003763BE" w:rsidRDefault="000F59F6" w:rsidP="003763BE">
      <w:pPr>
        <w:pStyle w:val="NormalnyWeb"/>
        <w:spacing w:before="240" w:beforeAutospacing="0" w:after="0" w:afterAutospacing="0" w:line="360" w:lineRule="auto"/>
        <w:ind w:left="850" w:hanging="357"/>
      </w:pPr>
      <w:r w:rsidRPr="003763BE">
        <w:rPr>
          <w:rFonts w:cs="Arial"/>
        </w:rPr>
        <w:t>2)</w:t>
      </w:r>
      <w:r w:rsidRPr="003763BE">
        <w:t xml:space="preserve">    </w:t>
      </w:r>
      <w:r w:rsidRPr="003763BE">
        <w:rPr>
          <w:rFonts w:cs="Arial"/>
        </w:rPr>
        <w:t xml:space="preserve">współpracę i organizację kompleksowych oddziaływań pomocowych na rzecz dziecka i jego rodziny; </w:t>
      </w:r>
    </w:p>
    <w:p w:rsidR="000F59F6" w:rsidRPr="003763BE" w:rsidRDefault="000F59F6" w:rsidP="003763BE">
      <w:pPr>
        <w:pStyle w:val="NormalnyWeb"/>
        <w:spacing w:before="240" w:beforeAutospacing="0" w:after="0" w:afterAutospacing="0" w:line="360" w:lineRule="auto"/>
        <w:ind w:left="851" w:hanging="360"/>
      </w:pPr>
      <w:r w:rsidRPr="003763BE">
        <w:rPr>
          <w:rFonts w:cs="Arial"/>
        </w:rPr>
        <w:t>3)</w:t>
      </w:r>
      <w:r w:rsidRPr="003763BE">
        <w:t xml:space="preserve">    </w:t>
      </w:r>
      <w:r w:rsidRPr="003763BE">
        <w:rPr>
          <w:rFonts w:cs="Arial"/>
        </w:rPr>
        <w:t>prowadzenie działań informacyjno - szkoleniowych w ramach doradztwa</w:t>
      </w:r>
      <w:r w:rsidRPr="003763BE">
        <w:rPr>
          <w:rFonts w:cs="Arial"/>
        </w:rPr>
        <w:br/>
        <w:t xml:space="preserve">i wsparcia merytorycznego; </w:t>
      </w:r>
    </w:p>
    <w:p w:rsidR="000F59F6" w:rsidRPr="003763BE" w:rsidRDefault="000F59F6" w:rsidP="003763BE">
      <w:pPr>
        <w:pStyle w:val="NormalnyWeb"/>
        <w:spacing w:before="240" w:beforeAutospacing="0" w:after="0" w:afterAutospacing="0" w:line="360" w:lineRule="auto"/>
        <w:ind w:left="851" w:hanging="360"/>
      </w:pPr>
      <w:r w:rsidRPr="003763BE">
        <w:rPr>
          <w:rFonts w:cs="Arial"/>
        </w:rPr>
        <w:t>4)</w:t>
      </w:r>
      <w:r w:rsidRPr="003763BE">
        <w:t xml:space="preserve">    </w:t>
      </w:r>
      <w:r w:rsidRPr="003763BE">
        <w:rPr>
          <w:rFonts w:cs="Arial"/>
        </w:rPr>
        <w:t xml:space="preserve">współdziałanie w celu zapewnienia kompleksowej pomocy dziecku i rodzinie; </w:t>
      </w:r>
    </w:p>
    <w:p w:rsidR="000F59F6" w:rsidRPr="003763BE" w:rsidRDefault="000F59F6" w:rsidP="003763BE">
      <w:pPr>
        <w:pStyle w:val="NormalnyWeb"/>
        <w:spacing w:before="240" w:beforeAutospacing="0" w:after="0" w:afterAutospacing="0" w:line="360" w:lineRule="auto"/>
        <w:ind w:left="851" w:hanging="360"/>
      </w:pPr>
      <w:r w:rsidRPr="003763BE">
        <w:rPr>
          <w:rFonts w:cs="Arial"/>
        </w:rPr>
        <w:t>5)</w:t>
      </w:r>
      <w:r w:rsidRPr="003763BE">
        <w:t xml:space="preserve">    </w:t>
      </w:r>
      <w:r w:rsidRPr="003763BE">
        <w:rPr>
          <w:rFonts w:cs="Arial"/>
        </w:rPr>
        <w:t>wspieranie działań instytucji i placówek działających na rzecz dzieci</w:t>
      </w:r>
      <w:r w:rsidRPr="003763BE">
        <w:rPr>
          <w:rFonts w:cs="Arial"/>
        </w:rPr>
        <w:br/>
        <w:t>i młodzieży oraz ich rodzin.</w:t>
      </w:r>
    </w:p>
    <w:p w:rsidR="000F59F6" w:rsidRPr="00806567" w:rsidRDefault="000F59F6" w:rsidP="003763BE">
      <w:pPr>
        <w:spacing w:before="240" w:line="360" w:lineRule="auto"/>
        <w:jc w:val="center"/>
      </w:pPr>
      <w:r w:rsidRPr="00806567">
        <w:rPr>
          <w:rStyle w:val="Pogrubienie"/>
        </w:rPr>
        <w:t>§ 9. PRZEPISY KOŃCOWE</w:t>
      </w:r>
    </w:p>
    <w:p w:rsidR="000F59F6" w:rsidRPr="003763BE" w:rsidRDefault="000F59F6" w:rsidP="003763BE">
      <w:pPr>
        <w:numPr>
          <w:ilvl w:val="0"/>
          <w:numId w:val="3"/>
        </w:numPr>
        <w:spacing w:before="240" w:line="360" w:lineRule="auto"/>
      </w:pPr>
      <w:r w:rsidRPr="003763BE">
        <w:rPr>
          <w:rStyle w:val="Pogrubienie"/>
          <w:b w:val="0"/>
        </w:rPr>
        <w:t>Zasady prowadzenia gospodarki finansowej określają odrębne przepisy.</w:t>
      </w:r>
    </w:p>
    <w:p w:rsidR="000F59F6" w:rsidRPr="003763BE" w:rsidRDefault="000F59F6" w:rsidP="003763BE">
      <w:pPr>
        <w:numPr>
          <w:ilvl w:val="0"/>
          <w:numId w:val="3"/>
        </w:numPr>
        <w:spacing w:before="240"/>
      </w:pPr>
      <w:r w:rsidRPr="003763BE">
        <w:rPr>
          <w:rStyle w:val="Pogrubienie"/>
          <w:b w:val="0"/>
        </w:rPr>
        <w:t> Poradnia używa dwóch pieczęci następującej treści:</w:t>
      </w:r>
    </w:p>
    <w:p w:rsidR="000F59F6" w:rsidRPr="003763BE" w:rsidRDefault="009C2CBF" w:rsidP="005D0FFA">
      <w:pPr>
        <w:spacing w:before="240"/>
      </w:pPr>
      <w:r>
        <w:tab/>
      </w:r>
      <w:r w:rsidR="000F59F6" w:rsidRPr="003763BE">
        <w:t> 1)    Pieczęć urzędowa okrągła z godłem państwa w środku z napisem:</w:t>
      </w:r>
    </w:p>
    <w:p w:rsidR="000F59F6" w:rsidRPr="003763BE" w:rsidRDefault="009C2CBF" w:rsidP="003763BE">
      <w:pPr>
        <w:spacing w:before="240" w:line="360" w:lineRule="auto"/>
      </w:pPr>
      <w:r>
        <w:tab/>
      </w:r>
      <w:r w:rsidR="000F59F6" w:rsidRPr="003763BE">
        <w:t>PORADNIA PSYCHOLOGICZNO-PEDAGOGICZNA NR 1 w Łodzi</w:t>
      </w:r>
    </w:p>
    <w:p w:rsidR="000F59F6" w:rsidRPr="003763BE" w:rsidRDefault="000F59F6" w:rsidP="003763BE">
      <w:pPr>
        <w:spacing w:before="240" w:line="360" w:lineRule="auto"/>
      </w:pPr>
      <w:r w:rsidRPr="003763BE">
        <w:t xml:space="preserve">     </w:t>
      </w:r>
      <w:r w:rsidR="009C2CBF">
        <w:tab/>
      </w:r>
      <w:r w:rsidRPr="003763BE">
        <w:t xml:space="preserve"> 2)    Pieczęć podłużna zawierająca pełną nazwę poradni:</w:t>
      </w:r>
    </w:p>
    <w:p w:rsidR="000F59F6" w:rsidRPr="005D0FFA" w:rsidRDefault="000F59F6" w:rsidP="005D0FFA">
      <w:pPr>
        <w:jc w:val="center"/>
        <w:rPr>
          <w:sz w:val="20"/>
          <w:szCs w:val="20"/>
        </w:rPr>
      </w:pPr>
      <w:r w:rsidRPr="005D0FFA">
        <w:rPr>
          <w:rStyle w:val="caps1"/>
          <w:rFonts w:cs="Arial"/>
          <w:sz w:val="20"/>
          <w:szCs w:val="20"/>
        </w:rPr>
        <w:t>PORADNIA  PSYCHOLOGICZNO-</w:t>
      </w:r>
      <w:r w:rsidR="005D0FFA" w:rsidRPr="005D0FFA">
        <w:rPr>
          <w:rStyle w:val="caps1"/>
          <w:rFonts w:cs="Arial"/>
          <w:sz w:val="20"/>
          <w:szCs w:val="20"/>
        </w:rPr>
        <w:br/>
      </w:r>
      <w:r w:rsidRPr="005D0FFA">
        <w:rPr>
          <w:rStyle w:val="caps1"/>
          <w:rFonts w:cs="Arial"/>
          <w:sz w:val="20"/>
          <w:szCs w:val="20"/>
        </w:rPr>
        <w:t>PEDAGOGICZNA</w:t>
      </w:r>
      <w:r w:rsidR="005D0FFA" w:rsidRPr="005D0FFA">
        <w:rPr>
          <w:sz w:val="20"/>
          <w:szCs w:val="20"/>
        </w:rPr>
        <w:t xml:space="preserve"> N</w:t>
      </w:r>
      <w:r w:rsidRPr="005D0FFA">
        <w:rPr>
          <w:sz w:val="20"/>
          <w:szCs w:val="20"/>
        </w:rPr>
        <w:t>r 1</w:t>
      </w:r>
    </w:p>
    <w:p w:rsidR="000F59F6" w:rsidRPr="005D0FFA" w:rsidRDefault="000F59F6" w:rsidP="005D0FFA">
      <w:pPr>
        <w:ind w:left="360"/>
        <w:jc w:val="center"/>
        <w:rPr>
          <w:sz w:val="20"/>
          <w:szCs w:val="20"/>
        </w:rPr>
      </w:pPr>
      <w:r w:rsidRPr="005D0FFA">
        <w:rPr>
          <w:sz w:val="20"/>
          <w:szCs w:val="20"/>
        </w:rPr>
        <w:t>91 – 335 Łódź , ul. Hipoteczna 3/5</w:t>
      </w:r>
    </w:p>
    <w:p w:rsidR="005D0FFA" w:rsidRPr="005D0FFA" w:rsidRDefault="000F59F6" w:rsidP="005D0FFA">
      <w:pPr>
        <w:pStyle w:val="NormalnyWeb"/>
        <w:spacing w:before="0" w:beforeAutospacing="0" w:after="0" w:afterAutospacing="0"/>
        <w:jc w:val="center"/>
        <w:rPr>
          <w:rFonts w:cs="Arial"/>
          <w:sz w:val="20"/>
          <w:szCs w:val="20"/>
        </w:rPr>
      </w:pPr>
      <w:r w:rsidRPr="005D0FFA">
        <w:rPr>
          <w:rFonts w:cs="Arial"/>
          <w:sz w:val="20"/>
          <w:szCs w:val="20"/>
        </w:rPr>
        <w:t>tel. 42 651 49 72</w:t>
      </w:r>
      <w:r w:rsidR="005D0FFA">
        <w:rPr>
          <w:rFonts w:cs="Arial"/>
          <w:sz w:val="20"/>
          <w:szCs w:val="20"/>
        </w:rPr>
        <w:t>,</w:t>
      </w:r>
      <w:r w:rsidRPr="005D0FFA">
        <w:rPr>
          <w:rFonts w:cs="Arial"/>
          <w:sz w:val="20"/>
          <w:szCs w:val="20"/>
        </w:rPr>
        <w:t xml:space="preserve"> 42 6513652</w:t>
      </w:r>
    </w:p>
    <w:p w:rsidR="000F59F6" w:rsidRDefault="000F59F6" w:rsidP="005D0FFA">
      <w:pPr>
        <w:pStyle w:val="NormalnyWeb"/>
        <w:spacing w:before="0" w:beforeAutospacing="0" w:after="0" w:afterAutospacing="0"/>
        <w:jc w:val="center"/>
        <w:rPr>
          <w:rFonts w:cs="Arial"/>
          <w:sz w:val="20"/>
          <w:szCs w:val="20"/>
        </w:rPr>
      </w:pPr>
      <w:r w:rsidRPr="005D0FFA">
        <w:rPr>
          <w:rFonts w:cs="Arial"/>
          <w:sz w:val="20"/>
          <w:szCs w:val="20"/>
        </w:rPr>
        <w:t>identyfikator: 000731086</w:t>
      </w:r>
    </w:p>
    <w:p w:rsidR="00165D32" w:rsidRPr="005D0FFA" w:rsidRDefault="00165D32" w:rsidP="005D0FFA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</w:p>
    <w:p w:rsidR="000F59F6" w:rsidRPr="00806567" w:rsidRDefault="000F59F6" w:rsidP="003763BE">
      <w:pPr>
        <w:numPr>
          <w:ilvl w:val="0"/>
          <w:numId w:val="3"/>
        </w:numPr>
        <w:spacing w:line="360" w:lineRule="auto"/>
        <w:rPr>
          <w:rStyle w:val="Pogrubienie"/>
          <w:b w:val="0"/>
        </w:rPr>
      </w:pPr>
      <w:r w:rsidRPr="00806567">
        <w:rPr>
          <w:rStyle w:val="Pogrubienie"/>
          <w:b w:val="0"/>
        </w:rPr>
        <w:t>Prowadzenie</w:t>
      </w:r>
      <w:r w:rsidR="000C66FA" w:rsidRPr="00806567">
        <w:rPr>
          <w:rStyle w:val="Pogrubienie"/>
          <w:b w:val="0"/>
        </w:rPr>
        <w:t xml:space="preserve"> i przechowywanie dokumentacji P</w:t>
      </w:r>
      <w:r w:rsidRPr="00806567">
        <w:rPr>
          <w:rStyle w:val="Pogrubienie"/>
          <w:b w:val="0"/>
        </w:rPr>
        <w:t>oradni regulują odrębne przepisy</w:t>
      </w:r>
      <w:r w:rsidR="004F3982" w:rsidRPr="00806567">
        <w:rPr>
          <w:rStyle w:val="Pogrubienie"/>
          <w:b w:val="0"/>
        </w:rPr>
        <w:t>.</w:t>
      </w:r>
    </w:p>
    <w:p w:rsidR="000C66FA" w:rsidRPr="00806567" w:rsidRDefault="00DA193F" w:rsidP="00806567">
      <w:pPr>
        <w:pStyle w:val="Akapitzlist"/>
        <w:numPr>
          <w:ilvl w:val="0"/>
          <w:numId w:val="3"/>
        </w:numPr>
        <w:jc w:val="both"/>
      </w:pPr>
      <w:r w:rsidRPr="00806567">
        <w:t xml:space="preserve"> Dokumentacja, w postaci arkuszy badań testowych związanych z diagnozą psychologiczno-pedagogiczną, może być udostępniana do wglądu rodzicom /prawnym opiekunom lub pełnoletniemu uczniowi tylko w obecności specjalisty Poradni. </w:t>
      </w:r>
    </w:p>
    <w:p w:rsidR="00DA193F" w:rsidRPr="00806567" w:rsidRDefault="00DA193F" w:rsidP="00806567">
      <w:pPr>
        <w:pStyle w:val="Akapitzlist"/>
        <w:jc w:val="both"/>
      </w:pPr>
      <w:r w:rsidRPr="00806567">
        <w:t>Osoby te nie mają prawa sporządzać notatek oraz kopii udostępnianej im dokumentacji</w:t>
      </w:r>
      <w:r w:rsidR="00396943" w:rsidRPr="00806567">
        <w:t>.</w:t>
      </w:r>
      <w:r w:rsidRPr="00806567">
        <w:t xml:space="preserve"> Poradnia nie udostępnia dokumentacji w postaci notatek sporządzonych na podstawie obserwacji i rozmów przeprowadzonych z członkami rodziny, nauczycielami i specjalistami przedszkoli, szkół i placówek.</w:t>
      </w:r>
      <w:r w:rsidR="00396943" w:rsidRPr="00806567">
        <w:t xml:space="preserve"> Poradnia informuje wnioskodawcę o zasięgnięciu opinii szkoły/przedszkola /placówki sporządzonej dla potrzeb Zespołu Orzekającego lub dla potrzeb diagnozy, ale nie udostępnia treści tej opinii wnioskodawcy.</w:t>
      </w:r>
    </w:p>
    <w:p w:rsidR="00DA193F" w:rsidRPr="00806567" w:rsidRDefault="00DA193F" w:rsidP="00806567">
      <w:pPr>
        <w:pStyle w:val="Akapitzlist"/>
        <w:jc w:val="both"/>
      </w:pPr>
      <w:r w:rsidRPr="00806567">
        <w:t xml:space="preserve"> </w:t>
      </w:r>
    </w:p>
    <w:p w:rsidR="00DA193F" w:rsidRPr="00806567" w:rsidRDefault="00DA193F" w:rsidP="00806567">
      <w:pPr>
        <w:pStyle w:val="Akapitzlist"/>
        <w:numPr>
          <w:ilvl w:val="0"/>
          <w:numId w:val="3"/>
        </w:numPr>
        <w:jc w:val="both"/>
      </w:pPr>
      <w:r w:rsidRPr="00806567">
        <w:t xml:space="preserve"> </w:t>
      </w:r>
      <w:r w:rsidR="00396943" w:rsidRPr="00806567">
        <w:t>Poradnia nie udostępnia dokumentacji związanej</w:t>
      </w:r>
      <w:r w:rsidRPr="00806567">
        <w:t xml:space="preserve"> z prowadzeniem indywidualnych i grupowych zajęć </w:t>
      </w:r>
      <w:r w:rsidR="00396943" w:rsidRPr="00806567">
        <w:t>psycho</w:t>
      </w:r>
      <w:r w:rsidRPr="00806567">
        <w:t xml:space="preserve">terapeutycznych. </w:t>
      </w:r>
    </w:p>
    <w:p w:rsidR="00DA193F" w:rsidRPr="00806567" w:rsidRDefault="00DA193F" w:rsidP="00806567">
      <w:pPr>
        <w:pStyle w:val="Akapitzlist"/>
        <w:jc w:val="both"/>
      </w:pPr>
    </w:p>
    <w:p w:rsidR="00DA193F" w:rsidRPr="00806567" w:rsidRDefault="00806567" w:rsidP="00806567">
      <w:pPr>
        <w:pStyle w:val="Akapitzlist"/>
        <w:numPr>
          <w:ilvl w:val="0"/>
          <w:numId w:val="3"/>
        </w:numPr>
        <w:jc w:val="both"/>
        <w:rPr>
          <w:rStyle w:val="Pogrubienie"/>
          <w:b w:val="0"/>
          <w:bCs w:val="0"/>
        </w:rPr>
      </w:pPr>
      <w:r>
        <w:t>Na pisemny wniosek rodziców /</w:t>
      </w:r>
      <w:r w:rsidR="00DA193F" w:rsidRPr="00806567">
        <w:t>opiekunów prawnych lub pełnoletniego ucznia dokumentacja badań i czynności uzupełniających zawarta w teczkach indywidualnych, jest przekazywana do innych publicznych poradni psychologiczno-pedagogicznych, właściwych do udzielania im pomocy. Sposób przekazywania dokumentacji regulują odrębne przepisy.</w:t>
      </w:r>
    </w:p>
    <w:p w:rsidR="000F59F6" w:rsidRPr="00806567" w:rsidRDefault="000F59F6" w:rsidP="00806567">
      <w:pPr>
        <w:spacing w:before="240" w:line="360" w:lineRule="auto"/>
        <w:ind w:left="360"/>
        <w:jc w:val="both"/>
        <w:rPr>
          <w:rStyle w:val="Pogrubienie"/>
          <w:b w:val="0"/>
        </w:rPr>
      </w:pPr>
      <w:r w:rsidRPr="00806567">
        <w:rPr>
          <w:rStyle w:val="Pogrubienie"/>
          <w:b w:val="0"/>
        </w:rPr>
        <w:t> </w:t>
      </w:r>
      <w:r w:rsidR="00165D32">
        <w:rPr>
          <w:rStyle w:val="Pogrubienie"/>
          <w:b w:val="0"/>
        </w:rPr>
        <w:t>7</w:t>
      </w:r>
      <w:r w:rsidR="005D0FFA" w:rsidRPr="00806567">
        <w:rPr>
          <w:rStyle w:val="Pogrubienie"/>
          <w:b w:val="0"/>
        </w:rPr>
        <w:t xml:space="preserve">. </w:t>
      </w:r>
      <w:r w:rsidRPr="00806567">
        <w:rPr>
          <w:rStyle w:val="Pogrubienie"/>
          <w:b w:val="0"/>
        </w:rPr>
        <w:t>Wszelkie zmiany dotyczące Statutu uchwala Rada Pedagogiczna.</w:t>
      </w:r>
    </w:p>
    <w:p w:rsidR="005D0FFA" w:rsidRDefault="005D0FFA" w:rsidP="00806567">
      <w:pPr>
        <w:spacing w:before="240" w:line="360" w:lineRule="auto"/>
        <w:ind w:left="360"/>
        <w:jc w:val="both"/>
        <w:rPr>
          <w:rStyle w:val="Pogrubienie"/>
          <w:b w:val="0"/>
          <w:color w:val="000000"/>
        </w:rPr>
      </w:pPr>
    </w:p>
    <w:p w:rsidR="005D0FFA" w:rsidRPr="003763BE" w:rsidRDefault="005D0FFA" w:rsidP="003763BE">
      <w:pPr>
        <w:spacing w:before="240" w:line="360" w:lineRule="auto"/>
        <w:ind w:left="360"/>
      </w:pPr>
    </w:p>
    <w:p w:rsidR="00C11977" w:rsidRPr="003763BE" w:rsidRDefault="000F59F6" w:rsidP="003763BE">
      <w:pPr>
        <w:spacing w:before="240" w:line="360" w:lineRule="auto"/>
      </w:pPr>
      <w:r w:rsidRPr="003763BE">
        <w:rPr>
          <w:rStyle w:val="Pogrubienie"/>
          <w:b w:val="0"/>
        </w:rPr>
        <w:t> </w:t>
      </w:r>
      <w:r w:rsidRPr="003763BE">
        <w:t xml:space="preserve">Statut zatwierdzono na posiedzeniu Rady Pedagogicznej w dniu </w:t>
      </w:r>
      <w:r w:rsidR="00806567">
        <w:t>12</w:t>
      </w:r>
      <w:r w:rsidR="004F3982">
        <w:t xml:space="preserve"> </w:t>
      </w:r>
      <w:r w:rsidR="00806567">
        <w:t>lutego 2014</w:t>
      </w:r>
      <w:r w:rsidR="00396943">
        <w:t xml:space="preserve"> </w:t>
      </w:r>
      <w:r w:rsidRPr="003763BE">
        <w:t>r.</w:t>
      </w:r>
    </w:p>
    <w:p w:rsidR="00806567" w:rsidRPr="003763BE" w:rsidRDefault="00806567">
      <w:pPr>
        <w:spacing w:before="240" w:line="360" w:lineRule="auto"/>
      </w:pPr>
    </w:p>
    <w:sectPr w:rsidR="00806567" w:rsidRPr="003763BE" w:rsidSect="000351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5A" w:rsidRDefault="00C63B5A" w:rsidP="005B7EAD">
      <w:r>
        <w:separator/>
      </w:r>
    </w:p>
  </w:endnote>
  <w:endnote w:type="continuationSeparator" w:id="0">
    <w:p w:rsidR="00C63B5A" w:rsidRDefault="00C63B5A" w:rsidP="005B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2266"/>
      <w:docPartObj>
        <w:docPartGallery w:val="Page Numbers (Bottom of Page)"/>
        <w:docPartUnique/>
      </w:docPartObj>
    </w:sdtPr>
    <w:sdtEndPr/>
    <w:sdtContent>
      <w:p w:rsidR="00CD3E25" w:rsidRDefault="0080656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B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E25" w:rsidRDefault="00CD3E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5A" w:rsidRDefault="00C63B5A" w:rsidP="005B7EAD">
      <w:r>
        <w:separator/>
      </w:r>
    </w:p>
  </w:footnote>
  <w:footnote w:type="continuationSeparator" w:id="0">
    <w:p w:rsidR="00C63B5A" w:rsidRDefault="00C63B5A" w:rsidP="005B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79F6"/>
    <w:multiLevelType w:val="multilevel"/>
    <w:tmpl w:val="66AADD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854EE"/>
    <w:multiLevelType w:val="multilevel"/>
    <w:tmpl w:val="FEFE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762FD"/>
    <w:multiLevelType w:val="hybridMultilevel"/>
    <w:tmpl w:val="F92A4E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F6B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650E6"/>
    <w:multiLevelType w:val="multilevel"/>
    <w:tmpl w:val="8B1E6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F6"/>
    <w:rsid w:val="000351D5"/>
    <w:rsid w:val="00067979"/>
    <w:rsid w:val="000A43C8"/>
    <w:rsid w:val="000C66FA"/>
    <w:rsid w:val="000F311D"/>
    <w:rsid w:val="000F59F6"/>
    <w:rsid w:val="00165D32"/>
    <w:rsid w:val="001A4C56"/>
    <w:rsid w:val="00266977"/>
    <w:rsid w:val="00296198"/>
    <w:rsid w:val="002B724E"/>
    <w:rsid w:val="002E1623"/>
    <w:rsid w:val="00334B43"/>
    <w:rsid w:val="003763BE"/>
    <w:rsid w:val="00396943"/>
    <w:rsid w:val="00416E08"/>
    <w:rsid w:val="004E3076"/>
    <w:rsid w:val="004F3982"/>
    <w:rsid w:val="005557C5"/>
    <w:rsid w:val="005864E2"/>
    <w:rsid w:val="005B7EAD"/>
    <w:rsid w:val="005D0FFA"/>
    <w:rsid w:val="006371D4"/>
    <w:rsid w:val="00660209"/>
    <w:rsid w:val="006A3E60"/>
    <w:rsid w:val="00730BF0"/>
    <w:rsid w:val="007778CE"/>
    <w:rsid w:val="007951FA"/>
    <w:rsid w:val="007F001C"/>
    <w:rsid w:val="008037E7"/>
    <w:rsid w:val="00806271"/>
    <w:rsid w:val="00806567"/>
    <w:rsid w:val="008C46F7"/>
    <w:rsid w:val="00934916"/>
    <w:rsid w:val="009405BF"/>
    <w:rsid w:val="009C2CBF"/>
    <w:rsid w:val="009E753C"/>
    <w:rsid w:val="00A40585"/>
    <w:rsid w:val="00A43A45"/>
    <w:rsid w:val="00A7735C"/>
    <w:rsid w:val="00B60CF9"/>
    <w:rsid w:val="00C11977"/>
    <w:rsid w:val="00C45FF8"/>
    <w:rsid w:val="00C63378"/>
    <w:rsid w:val="00C63B5A"/>
    <w:rsid w:val="00CB21F2"/>
    <w:rsid w:val="00CD3E25"/>
    <w:rsid w:val="00D90E80"/>
    <w:rsid w:val="00DA193F"/>
    <w:rsid w:val="00DB4571"/>
    <w:rsid w:val="00DB467D"/>
    <w:rsid w:val="00DD249D"/>
    <w:rsid w:val="00E32903"/>
    <w:rsid w:val="00E465F0"/>
    <w:rsid w:val="00E52684"/>
    <w:rsid w:val="00EB328B"/>
    <w:rsid w:val="00ED387A"/>
    <w:rsid w:val="00EF3DB3"/>
    <w:rsid w:val="00F5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6E5420-D073-44D8-B852-AA73CE75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9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F59F6"/>
    <w:pPr>
      <w:spacing w:before="100" w:beforeAutospacing="1" w:after="100" w:afterAutospacing="1"/>
    </w:pPr>
  </w:style>
  <w:style w:type="character" w:customStyle="1" w:styleId="caps1">
    <w:name w:val="caps1"/>
    <w:basedOn w:val="Domylnaczcionkaakapitu"/>
    <w:rsid w:val="000F59F6"/>
  </w:style>
  <w:style w:type="character" w:styleId="Pogrubienie">
    <w:name w:val="Strong"/>
    <w:basedOn w:val="Domylnaczcionkaakapitu"/>
    <w:qFormat/>
    <w:rsid w:val="000F59F6"/>
    <w:rPr>
      <w:b/>
      <w:bCs/>
    </w:rPr>
  </w:style>
  <w:style w:type="character" w:styleId="Uwydatnienie">
    <w:name w:val="Emphasis"/>
    <w:basedOn w:val="Domylnaczcionkaakapitu"/>
    <w:qFormat/>
    <w:rsid w:val="000F59F6"/>
    <w:rPr>
      <w:i/>
      <w:iCs/>
    </w:rPr>
  </w:style>
  <w:style w:type="paragraph" w:styleId="Nagwek">
    <w:name w:val="header"/>
    <w:basedOn w:val="Normalny"/>
    <w:link w:val="NagwekZnak"/>
    <w:rsid w:val="005B7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7EA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7E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EAD"/>
    <w:rPr>
      <w:sz w:val="24"/>
      <w:szCs w:val="24"/>
    </w:rPr>
  </w:style>
  <w:style w:type="paragraph" w:customStyle="1" w:styleId="Z1-Tytuzacznika">
    <w:name w:val="Z1 - Tytuł załącznika"/>
    <w:rsid w:val="00DD249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Tekstdymka">
    <w:name w:val="Balloon Text"/>
    <w:basedOn w:val="Normalny"/>
    <w:link w:val="TekstdymkaZnak"/>
    <w:rsid w:val="002B7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72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7B81-4DE7-48AE-AB6D-A729D29D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3318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Poradni Psychologiczno-Pedagogicznej Nr 1</vt:lpstr>
    </vt:vector>
  </TitlesOfParts>
  <Company>Ministerstwo Edukacji i Nauki</Company>
  <LinksUpToDate>false</LinksUpToDate>
  <CharactersWithSpaces>23183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Poradni Psychologiczno-Pedagogicznej Nr 1</dc:title>
  <dc:creator>User</dc:creator>
  <cp:lastModifiedBy>Jolanta</cp:lastModifiedBy>
  <cp:revision>2</cp:revision>
  <dcterms:created xsi:type="dcterms:W3CDTF">2017-11-10T15:29:00Z</dcterms:created>
  <dcterms:modified xsi:type="dcterms:W3CDTF">2017-11-10T15:29:00Z</dcterms:modified>
</cp:coreProperties>
</file>