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0BB253C" w14:textId="77777777" w:rsidR="002804F3" w:rsidRPr="00827BCA" w:rsidRDefault="002804F3" w:rsidP="002804F3">
      <w:pPr>
        <w:keepNext/>
        <w:keepLines/>
        <w:spacing w:before="480" w:after="0" w:line="360" w:lineRule="auto"/>
        <w:outlineLvl w:val="0"/>
        <w:rPr>
          <w:rFonts w:eastAsia="Times New Roman" w:cstheme="minorHAnsi"/>
          <w:b/>
          <w:bCs/>
          <w:spacing w:val="20"/>
          <w:sz w:val="36"/>
          <w:szCs w:val="36"/>
        </w:rPr>
      </w:pPr>
      <w:r w:rsidRPr="00827BCA">
        <w:rPr>
          <w:rFonts w:eastAsia="Times New Roman" w:cstheme="minorHAnsi"/>
          <w:b/>
          <w:bCs/>
          <w:spacing w:val="20"/>
          <w:sz w:val="36"/>
          <w:szCs w:val="36"/>
        </w:rPr>
        <w:t>Tekst łatwy do czytania i zrozumienia - ETR</w:t>
      </w:r>
    </w:p>
    <w:p w14:paraId="16902B91" w14:textId="77777777" w:rsidR="002804F3" w:rsidRPr="00827BCA" w:rsidRDefault="002804F3" w:rsidP="002804F3">
      <w:pPr>
        <w:keepNext/>
        <w:keepLines/>
        <w:spacing w:before="480" w:after="0" w:line="360" w:lineRule="auto"/>
        <w:outlineLvl w:val="0"/>
        <w:rPr>
          <w:rFonts w:eastAsia="Times New Roman" w:cstheme="minorHAnsi"/>
          <w:b/>
          <w:bCs/>
          <w:spacing w:val="20"/>
          <w:sz w:val="36"/>
          <w:szCs w:val="36"/>
        </w:rPr>
      </w:pPr>
      <w:r w:rsidRPr="00827BCA">
        <w:rPr>
          <w:rFonts w:eastAsia="Times New Roman" w:cstheme="minorHAnsi"/>
          <w:b/>
          <w:bCs/>
          <w:spacing w:val="20"/>
          <w:sz w:val="36"/>
          <w:szCs w:val="36"/>
        </w:rPr>
        <w:t>Gdzie jesteśmy?</w:t>
      </w:r>
    </w:p>
    <w:p w14:paraId="33E41911" w14:textId="1CA3EC7C" w:rsidR="002804F3" w:rsidRPr="00827BCA" w:rsidRDefault="002804F3" w:rsidP="002804F3">
      <w:pPr>
        <w:spacing w:after="200" w:line="360" w:lineRule="auto"/>
        <w:rPr>
          <w:rFonts w:eastAsia="Calibri" w:cstheme="minorHAnsi"/>
          <w:spacing w:val="20"/>
          <w:sz w:val="24"/>
          <w:szCs w:val="24"/>
          <w:lang w:eastAsia="pl-PL"/>
        </w:rPr>
      </w:pPr>
      <w:r w:rsidRPr="00827BCA">
        <w:rPr>
          <w:rFonts w:eastAsia="Calibri" w:cstheme="minorHAnsi"/>
          <w:spacing w:val="20"/>
          <w:sz w:val="24"/>
          <w:szCs w:val="24"/>
          <w:lang w:eastAsia="pl-PL"/>
        </w:rPr>
        <w:t xml:space="preserve">Poradnia Psychologiczno-Pedagogiczna nr </w:t>
      </w:r>
      <w:r w:rsidR="00EB76A0" w:rsidRPr="00827BCA">
        <w:rPr>
          <w:rFonts w:eastAsia="Calibri" w:cstheme="minorHAnsi"/>
          <w:spacing w:val="20"/>
          <w:sz w:val="24"/>
          <w:szCs w:val="24"/>
          <w:lang w:eastAsia="pl-PL"/>
        </w:rPr>
        <w:t>1</w:t>
      </w:r>
      <w:r w:rsidRPr="00827BCA">
        <w:rPr>
          <w:rFonts w:eastAsia="Calibri" w:cstheme="minorHAnsi"/>
          <w:spacing w:val="20"/>
          <w:sz w:val="24"/>
          <w:szCs w:val="24"/>
          <w:lang w:eastAsia="pl-PL"/>
        </w:rPr>
        <w:t xml:space="preserve"> znajduje się w Łodzi przy </w:t>
      </w:r>
      <w:r w:rsidR="00EB76A0" w:rsidRPr="00827BCA">
        <w:rPr>
          <w:rFonts w:eastAsia="Calibri" w:cstheme="minorHAnsi"/>
          <w:spacing w:val="20"/>
          <w:sz w:val="24"/>
          <w:szCs w:val="24"/>
          <w:lang w:eastAsia="pl-PL"/>
        </w:rPr>
        <w:t>Hipotecznej 3/5</w:t>
      </w:r>
      <w:r w:rsidRPr="00827BCA">
        <w:rPr>
          <w:rFonts w:eastAsia="Calibri" w:cstheme="minorHAnsi"/>
          <w:spacing w:val="20"/>
          <w:sz w:val="24"/>
          <w:szCs w:val="24"/>
          <w:lang w:eastAsia="pl-PL"/>
        </w:rPr>
        <w:t>.</w:t>
      </w:r>
    </w:p>
    <w:p w14:paraId="5FABF6AF" w14:textId="3C482F27" w:rsidR="00D26735" w:rsidRDefault="007368A5" w:rsidP="002804F3">
      <w:pPr>
        <w:spacing w:after="200" w:line="360" w:lineRule="auto"/>
        <w:rPr>
          <w:rFonts w:ascii="Arial" w:eastAsia="Calibri" w:hAnsi="Arial" w:cs="Arial"/>
          <w:spacing w:val="20"/>
          <w:sz w:val="24"/>
          <w:szCs w:val="24"/>
          <w:lang w:eastAsia="pl-PL"/>
        </w:rPr>
      </w:pPr>
      <w:r>
        <w:rPr>
          <w:rFonts w:ascii="Arial" w:eastAsia="Calibri" w:hAnsi="Arial" w:cs="Arial"/>
          <w:noProof/>
          <w:spacing w:val="20"/>
          <w:sz w:val="24"/>
          <w:szCs w:val="24"/>
          <w:lang w:eastAsia="pl-PL"/>
        </w:rPr>
        <w:drawing>
          <wp:inline distT="0" distB="0" distL="0" distR="0" wp14:anchorId="3845C755" wp14:editId="212CE754">
            <wp:extent cx="3467862" cy="1950720"/>
            <wp:effectExtent l="0" t="0" r="0" b="0"/>
            <wp:docPr id="2078338187" name="Obraz 3" descr="Obraz zawierający na wolnym powietrzu, okno, samochód, Pojazd lądowy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8338187" name="Obraz 3" descr="Obraz zawierający na wolnym powietrzu, okno, samochód, Pojazd lądowy&#10;&#10;Zawartość wygenerowana przez sztuczną inteligencję może być niepoprawna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5824" cy="1955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A26E47" w14:textId="65024CF0" w:rsidR="002804F3" w:rsidRPr="00827BCA" w:rsidRDefault="002804F3" w:rsidP="002804F3">
      <w:pPr>
        <w:spacing w:before="480" w:after="200" w:line="360" w:lineRule="auto"/>
        <w:rPr>
          <w:rFonts w:eastAsia="Calibri" w:cstheme="minorHAnsi"/>
          <w:spacing w:val="20"/>
          <w:sz w:val="24"/>
          <w:szCs w:val="24"/>
          <w:lang w:eastAsia="pl-PL"/>
        </w:rPr>
      </w:pPr>
      <w:r w:rsidRPr="00827BCA">
        <w:rPr>
          <w:rFonts w:eastAsia="Calibri" w:cstheme="minorHAnsi"/>
          <w:spacing w:val="20"/>
          <w:sz w:val="24"/>
          <w:szCs w:val="24"/>
          <w:lang w:eastAsia="pl-PL"/>
        </w:rPr>
        <w:t>Możesz do nas zadzwonić na numer</w:t>
      </w:r>
      <w:r w:rsidR="00EB76A0" w:rsidRPr="00827BCA">
        <w:rPr>
          <w:rFonts w:eastAsia="Calibri" w:cstheme="minorHAnsi"/>
          <w:spacing w:val="20"/>
          <w:sz w:val="24"/>
          <w:szCs w:val="24"/>
          <w:lang w:eastAsia="pl-PL"/>
        </w:rPr>
        <w:t xml:space="preserve"> 690418676</w:t>
      </w:r>
      <w:r w:rsidRPr="00827BCA">
        <w:rPr>
          <w:rFonts w:eastAsia="Calibri" w:cstheme="minorHAnsi"/>
          <w:spacing w:val="20"/>
          <w:sz w:val="24"/>
          <w:szCs w:val="24"/>
          <w:lang w:eastAsia="pl-PL"/>
        </w:rPr>
        <w:t xml:space="preserve"> lub wysłać email na adres: </w:t>
      </w:r>
      <w:hyperlink r:id="rId6" w:history="1">
        <w:r w:rsidR="00EB76A0" w:rsidRPr="00827BCA">
          <w:rPr>
            <w:rStyle w:val="Hipercze"/>
            <w:rFonts w:eastAsia="Calibri" w:cstheme="minorHAnsi"/>
            <w:sz w:val="24"/>
            <w:szCs w:val="24"/>
            <w:lang w:eastAsia="pl-PL"/>
          </w:rPr>
          <w:t>kontakt@ppp1.elodz.edu.pl</w:t>
        </w:r>
      </w:hyperlink>
      <w:r w:rsidRPr="00827BCA">
        <w:rPr>
          <w:rFonts w:eastAsia="Calibri" w:cstheme="minorHAnsi"/>
          <w:spacing w:val="20"/>
          <w:sz w:val="24"/>
          <w:szCs w:val="24"/>
          <w:lang w:eastAsia="pl-PL"/>
        </w:rPr>
        <w:t xml:space="preserve">. </w:t>
      </w:r>
    </w:p>
    <w:p w14:paraId="026D701D" w14:textId="3A0093F0" w:rsidR="002804F3" w:rsidRPr="00827BCA" w:rsidRDefault="002804F3" w:rsidP="002804F3">
      <w:pPr>
        <w:spacing w:after="200" w:line="360" w:lineRule="auto"/>
        <w:rPr>
          <w:rFonts w:eastAsia="Calibri" w:cstheme="minorHAnsi"/>
          <w:spacing w:val="20"/>
          <w:sz w:val="24"/>
          <w:szCs w:val="24"/>
          <w:lang w:eastAsia="pl-PL"/>
        </w:rPr>
      </w:pPr>
      <w:r w:rsidRPr="00827BCA">
        <w:rPr>
          <w:rFonts w:eastAsia="Calibri" w:cstheme="minorHAnsi"/>
          <w:spacing w:val="20"/>
          <w:sz w:val="24"/>
          <w:szCs w:val="24"/>
          <w:lang w:eastAsia="pl-PL"/>
        </w:rPr>
        <w:t xml:space="preserve">Poradnia znajduje się w budynku </w:t>
      </w:r>
      <w:r w:rsidR="00EB76A0" w:rsidRPr="00827BCA">
        <w:rPr>
          <w:rFonts w:eastAsia="Calibri" w:cstheme="minorHAnsi"/>
          <w:spacing w:val="20"/>
          <w:sz w:val="24"/>
          <w:szCs w:val="24"/>
          <w:lang w:eastAsia="pl-PL"/>
        </w:rPr>
        <w:t>przy ulicy Hipoteczne 3 przez 5</w:t>
      </w:r>
      <w:r w:rsidRPr="00827BCA">
        <w:rPr>
          <w:rFonts w:eastAsia="Calibri" w:cstheme="minorHAnsi"/>
          <w:spacing w:val="20"/>
          <w:sz w:val="24"/>
          <w:szCs w:val="24"/>
          <w:lang w:eastAsia="pl-PL"/>
        </w:rPr>
        <w:t xml:space="preserve">. Do budynku </w:t>
      </w:r>
      <w:r w:rsidR="00EB76A0" w:rsidRPr="00827BCA">
        <w:rPr>
          <w:rFonts w:eastAsia="Calibri" w:cstheme="minorHAnsi"/>
          <w:spacing w:val="20"/>
          <w:sz w:val="24"/>
          <w:szCs w:val="24"/>
          <w:lang w:eastAsia="pl-PL"/>
        </w:rPr>
        <w:t>wchodzi się przez bramę</w:t>
      </w:r>
      <w:r w:rsidRPr="00827BCA">
        <w:rPr>
          <w:rFonts w:eastAsia="Calibri" w:cstheme="minorHAnsi"/>
          <w:spacing w:val="20"/>
          <w:sz w:val="24"/>
          <w:szCs w:val="24"/>
          <w:lang w:eastAsia="pl-PL"/>
        </w:rPr>
        <w:t xml:space="preserve">. </w:t>
      </w:r>
    </w:p>
    <w:p w14:paraId="3B72C59A" w14:textId="1AA83EE4" w:rsidR="002804F3" w:rsidRDefault="007368A5" w:rsidP="002804F3">
      <w:pPr>
        <w:spacing w:after="200" w:line="360" w:lineRule="auto"/>
        <w:rPr>
          <w:rFonts w:ascii="Arial" w:eastAsia="Calibri" w:hAnsi="Arial" w:cs="Arial"/>
          <w:spacing w:val="20"/>
          <w:sz w:val="24"/>
          <w:szCs w:val="24"/>
          <w:lang w:eastAsia="pl-PL"/>
        </w:rPr>
      </w:pPr>
      <w:r>
        <w:rPr>
          <w:rFonts w:ascii="Arial" w:eastAsia="Calibri" w:hAnsi="Arial" w:cs="Arial"/>
          <w:noProof/>
          <w:spacing w:val="20"/>
          <w:sz w:val="24"/>
          <w:szCs w:val="24"/>
          <w:lang w:eastAsia="pl-PL"/>
        </w:rPr>
        <w:drawing>
          <wp:inline distT="0" distB="0" distL="0" distR="0" wp14:anchorId="237E8D32" wp14:editId="006A993C">
            <wp:extent cx="2240280" cy="3982635"/>
            <wp:effectExtent l="0" t="0" r="7620" b="0"/>
            <wp:docPr id="470504786" name="Obraz 4" descr="Obraz zawierający tekst, budynek, na wolnym powietrzu, drzwi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0504786" name="Obraz 4" descr="Obraz zawierający tekst, budynek, na wolnym powietrzu, drzwi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6922" cy="4012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138036" w14:textId="13D46B0E" w:rsidR="002804F3" w:rsidRPr="00827BCA" w:rsidRDefault="002804F3" w:rsidP="002804F3">
      <w:pPr>
        <w:spacing w:after="200" w:line="360" w:lineRule="auto"/>
        <w:rPr>
          <w:rFonts w:eastAsia="Calibri" w:cstheme="minorHAnsi"/>
          <w:spacing w:val="20"/>
          <w:sz w:val="24"/>
          <w:szCs w:val="24"/>
          <w:lang w:eastAsia="pl-PL"/>
        </w:rPr>
      </w:pPr>
      <w:r w:rsidRPr="00827BCA">
        <w:rPr>
          <w:rFonts w:eastAsia="Calibri" w:cstheme="minorHAnsi"/>
          <w:spacing w:val="20"/>
          <w:sz w:val="24"/>
          <w:szCs w:val="24"/>
          <w:lang w:eastAsia="pl-PL"/>
        </w:rPr>
        <w:lastRenderedPageBreak/>
        <w:t xml:space="preserve"> Po wejściu </w:t>
      </w:r>
      <w:r w:rsidR="00EB76A0" w:rsidRPr="00827BCA">
        <w:rPr>
          <w:rFonts w:eastAsia="Calibri" w:cstheme="minorHAnsi"/>
          <w:spacing w:val="20"/>
          <w:sz w:val="24"/>
          <w:szCs w:val="24"/>
          <w:lang w:eastAsia="pl-PL"/>
        </w:rPr>
        <w:t xml:space="preserve">w bramę </w:t>
      </w:r>
      <w:r w:rsidRPr="00827BCA">
        <w:rPr>
          <w:rFonts w:eastAsia="Calibri" w:cstheme="minorHAnsi"/>
          <w:spacing w:val="20"/>
          <w:sz w:val="24"/>
          <w:szCs w:val="24"/>
          <w:lang w:eastAsia="pl-PL"/>
        </w:rPr>
        <w:t>po prawej stronie są drzwi do Poradni.</w:t>
      </w:r>
    </w:p>
    <w:p w14:paraId="6660D1E8" w14:textId="7DD79833" w:rsidR="002804F3" w:rsidRDefault="007368A5" w:rsidP="002804F3">
      <w:pPr>
        <w:spacing w:after="200" w:line="360" w:lineRule="auto"/>
        <w:rPr>
          <w:rFonts w:ascii="Arial" w:eastAsia="Calibri" w:hAnsi="Arial" w:cs="Arial"/>
          <w:spacing w:val="20"/>
          <w:sz w:val="24"/>
          <w:szCs w:val="24"/>
          <w:lang w:eastAsia="pl-PL"/>
        </w:rPr>
      </w:pPr>
      <w:r>
        <w:rPr>
          <w:rFonts w:ascii="Arial" w:eastAsia="Calibri" w:hAnsi="Arial" w:cs="Arial"/>
          <w:noProof/>
          <w:spacing w:val="20"/>
          <w:sz w:val="24"/>
          <w:szCs w:val="24"/>
          <w:lang w:eastAsia="pl-PL"/>
        </w:rPr>
        <w:drawing>
          <wp:inline distT="0" distB="0" distL="0" distR="0" wp14:anchorId="5F61351B" wp14:editId="5E8CC67E">
            <wp:extent cx="2186940" cy="3496920"/>
            <wp:effectExtent l="0" t="0" r="3810" b="8890"/>
            <wp:docPr id="1133331295" name="Obraz 2" descr="Obraz zawierający budynek, ściana, tekst, drzw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3331295" name="Obraz 2" descr="Obraz zawierający budynek, ściana, tekst, drzwi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8528" cy="3547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55DA0E" w14:textId="6838A82A" w:rsidR="002804F3" w:rsidRPr="00827BCA" w:rsidRDefault="002804F3" w:rsidP="002804F3">
      <w:pPr>
        <w:spacing w:after="200" w:line="360" w:lineRule="auto"/>
        <w:rPr>
          <w:rFonts w:eastAsia="Calibri" w:cstheme="minorHAnsi"/>
          <w:spacing w:val="20"/>
          <w:sz w:val="24"/>
          <w:szCs w:val="24"/>
          <w:lang w:eastAsia="pl-PL"/>
        </w:rPr>
      </w:pPr>
      <w:r w:rsidRPr="00827BCA">
        <w:rPr>
          <w:rFonts w:eastAsia="Calibri" w:cstheme="minorHAnsi"/>
          <w:spacing w:val="20"/>
          <w:sz w:val="24"/>
          <w:szCs w:val="24"/>
          <w:lang w:eastAsia="pl-PL"/>
        </w:rPr>
        <w:t>Przy drzwiach jest domofon. Naciśnij przycisk</w:t>
      </w:r>
      <w:r w:rsidR="00E437CA" w:rsidRPr="00827BCA">
        <w:rPr>
          <w:rFonts w:eastAsia="Calibri" w:cstheme="minorHAnsi"/>
          <w:spacing w:val="20"/>
          <w:sz w:val="24"/>
          <w:szCs w:val="24"/>
          <w:lang w:eastAsia="pl-PL"/>
        </w:rPr>
        <w:t xml:space="preserve"> z napisem PPP 1.</w:t>
      </w:r>
    </w:p>
    <w:p w14:paraId="419B2E97" w14:textId="1289B3CD" w:rsidR="002804F3" w:rsidRDefault="007368A5" w:rsidP="002804F3">
      <w:pPr>
        <w:rPr>
          <w:rFonts w:ascii="Arial" w:eastAsia="Calibri" w:hAnsi="Arial" w:cs="Arial"/>
          <w:spacing w:val="20"/>
        </w:rPr>
      </w:pPr>
      <w:r>
        <w:rPr>
          <w:rFonts w:ascii="Arial" w:eastAsia="Calibri" w:hAnsi="Arial" w:cs="Arial"/>
          <w:noProof/>
          <w:spacing w:val="20"/>
        </w:rPr>
        <w:drawing>
          <wp:inline distT="0" distB="0" distL="0" distR="0" wp14:anchorId="47C38D53" wp14:editId="594D01E0">
            <wp:extent cx="2121740" cy="3771900"/>
            <wp:effectExtent l="0" t="0" r="0" b="0"/>
            <wp:docPr id="252655148" name="Obraz 5" descr="Obraz zawierający budynek, tekst, ściana, pudełk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655148" name="Obraz 5" descr="Obraz zawierający budynek, tekst, ściana, pudełko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8750" cy="3819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804F3">
        <w:rPr>
          <w:rFonts w:ascii="Arial" w:eastAsia="Calibri" w:hAnsi="Arial" w:cs="Arial"/>
          <w:spacing w:val="20"/>
        </w:rPr>
        <w:br w:type="page"/>
      </w:r>
    </w:p>
    <w:p w14:paraId="5F0F7CC3" w14:textId="4E4444A0" w:rsidR="00EB76A0" w:rsidRPr="00827BCA" w:rsidRDefault="00EB76A0" w:rsidP="002804F3">
      <w:pPr>
        <w:rPr>
          <w:rFonts w:eastAsia="Calibri" w:cstheme="minorHAnsi"/>
          <w:spacing w:val="20"/>
        </w:rPr>
      </w:pPr>
      <w:r w:rsidRPr="00827BCA">
        <w:rPr>
          <w:rFonts w:eastAsia="Calibri" w:cstheme="minorHAnsi"/>
          <w:spacing w:val="20"/>
        </w:rPr>
        <w:lastRenderedPageBreak/>
        <w:t xml:space="preserve">Wejdź na trzecie piętro. </w:t>
      </w:r>
    </w:p>
    <w:p w14:paraId="1D3CAECC" w14:textId="695DA24F" w:rsidR="007368A5" w:rsidRPr="005844C7" w:rsidRDefault="00534762" w:rsidP="002804F3">
      <w:pPr>
        <w:rPr>
          <w:rFonts w:eastAsia="Calibri" w:cstheme="minorHAnsi"/>
          <w:spacing w:val="20"/>
        </w:rPr>
      </w:pPr>
      <w:r>
        <w:rPr>
          <w:rFonts w:eastAsia="Calibri" w:cstheme="minorHAnsi"/>
          <w:spacing w:val="20"/>
        </w:rPr>
        <w:t xml:space="preserve">Sekretariat znajduje </w:t>
      </w:r>
      <w:r w:rsidR="005844C7">
        <w:rPr>
          <w:rFonts w:eastAsia="Calibri" w:cstheme="minorHAnsi"/>
          <w:spacing w:val="20"/>
        </w:rPr>
        <w:t xml:space="preserve">się na trzecim piętrze w prawym korytarzu – drzwi </w:t>
      </w:r>
      <w:r w:rsidR="009669A8">
        <w:rPr>
          <w:rFonts w:eastAsia="Calibri" w:cstheme="minorHAnsi"/>
          <w:spacing w:val="20"/>
        </w:rPr>
        <w:t xml:space="preserve">po lewej stronie na końcu korytarza </w:t>
      </w:r>
      <w:r w:rsidR="005844C7">
        <w:rPr>
          <w:rFonts w:eastAsia="Calibri" w:cstheme="minorHAnsi"/>
          <w:spacing w:val="20"/>
        </w:rPr>
        <w:t>oznaczone numerem 308 i napisem sekretariat.</w:t>
      </w:r>
      <w:r w:rsidR="00E437CA" w:rsidRPr="00827BCA">
        <w:rPr>
          <w:rFonts w:eastAsia="Calibri" w:cstheme="minorHAnsi"/>
          <w:spacing w:val="20"/>
        </w:rPr>
        <w:t xml:space="preserve"> W budynku nie ma windy.</w:t>
      </w:r>
    </w:p>
    <w:p w14:paraId="2235DFDB" w14:textId="1A3649CB" w:rsidR="002804F3" w:rsidRDefault="00476936" w:rsidP="002804F3">
      <w:pPr>
        <w:pStyle w:val="standard"/>
        <w:shd w:val="clear" w:color="auto" w:fill="FFFFFF"/>
        <w:spacing w:before="240" w:beforeAutospacing="0" w:after="240" w:afterAutospacing="0" w:line="360" w:lineRule="auto"/>
        <w:rPr>
          <w:rFonts w:ascii="Arial" w:eastAsia="Calibri" w:hAnsi="Arial" w:cs="Arial"/>
          <w:spacing w:val="20"/>
        </w:rPr>
      </w:pPr>
      <w:r>
        <w:rPr>
          <w:rFonts w:ascii="Arial" w:eastAsia="Calibri" w:hAnsi="Arial" w:cs="Arial"/>
          <w:noProof/>
          <w:spacing w:val="20"/>
        </w:rPr>
        <w:drawing>
          <wp:inline distT="0" distB="0" distL="0" distR="0" wp14:anchorId="2FB9A905" wp14:editId="2064A09B">
            <wp:extent cx="1837366" cy="3238500"/>
            <wp:effectExtent l="0" t="0" r="0" b="0"/>
            <wp:docPr id="311323637" name="Obraz 1" descr="Obraz zawierający tekst, Klamka, budynek, w pomieszczeni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1323637" name="Obraz 1" descr="Obraz zawierający tekst, Klamka, budynek, w pomieszczeniu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7510" cy="3256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A21800" w14:textId="77777777" w:rsidR="00476936" w:rsidRPr="00827BCA" w:rsidRDefault="00476936" w:rsidP="00476936">
      <w:pPr>
        <w:pStyle w:val="standard"/>
        <w:shd w:val="clear" w:color="auto" w:fill="FFFFFF"/>
        <w:spacing w:before="240" w:beforeAutospacing="0" w:after="240" w:afterAutospacing="0" w:line="360" w:lineRule="auto"/>
        <w:rPr>
          <w:rFonts w:asciiTheme="minorHAnsi" w:eastAsia="Calibri" w:hAnsiTheme="minorHAnsi" w:cstheme="minorHAnsi"/>
          <w:spacing w:val="20"/>
        </w:rPr>
      </w:pPr>
      <w:r w:rsidRPr="00827BCA">
        <w:rPr>
          <w:rFonts w:asciiTheme="minorHAnsi" w:eastAsia="Calibri" w:hAnsiTheme="minorHAnsi" w:cstheme="minorHAnsi"/>
          <w:spacing w:val="20"/>
        </w:rPr>
        <w:t>Sekretariat to miejsce, do którego dostarczamy dokumenty i umawiamy wizyty w Poradni.</w:t>
      </w:r>
    </w:p>
    <w:p w14:paraId="6A5B4196" w14:textId="5B8C679D" w:rsidR="00476936" w:rsidRPr="005864DC" w:rsidRDefault="005844C7" w:rsidP="002804F3">
      <w:pPr>
        <w:pStyle w:val="standard"/>
        <w:shd w:val="clear" w:color="auto" w:fill="FFFFFF"/>
        <w:spacing w:before="240" w:beforeAutospacing="0" w:after="240" w:afterAutospacing="0" w:line="360" w:lineRule="auto"/>
        <w:rPr>
          <w:rFonts w:ascii="Arial" w:eastAsia="Calibri" w:hAnsi="Arial" w:cs="Arial"/>
          <w:spacing w:val="20"/>
        </w:rPr>
      </w:pPr>
      <w:r>
        <w:rPr>
          <w:rFonts w:ascii="Arial" w:eastAsia="Calibri" w:hAnsi="Arial" w:cs="Arial"/>
          <w:noProof/>
          <w:spacing w:val="20"/>
        </w:rPr>
        <w:drawing>
          <wp:inline distT="0" distB="0" distL="0" distR="0" wp14:anchorId="346FEB0C" wp14:editId="3787F0D1">
            <wp:extent cx="2540622" cy="2918215"/>
            <wp:effectExtent l="0" t="0" r="0" b="0"/>
            <wp:docPr id="870286978" name="Obraz 2" descr="Obraz zawierający ściana, w pomieszczeniu, aranżacja wnętrz, podłog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0286978" name="Obraz 2" descr="Obraz zawierający ściana, w pomieszczeniu, aranżacja wnętrz, podłoga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9215" cy="2939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0B1587" w14:textId="1F17B2F0" w:rsidR="002804F3" w:rsidRPr="00827BCA" w:rsidRDefault="002804F3" w:rsidP="002804F3">
      <w:pPr>
        <w:pStyle w:val="standard"/>
        <w:shd w:val="clear" w:color="auto" w:fill="FFFFFF"/>
        <w:spacing w:before="240" w:beforeAutospacing="0" w:after="240" w:afterAutospacing="0" w:line="360" w:lineRule="auto"/>
        <w:rPr>
          <w:rFonts w:asciiTheme="minorHAnsi" w:eastAsia="Calibri" w:hAnsiTheme="minorHAnsi" w:cstheme="minorHAnsi"/>
          <w:spacing w:val="20"/>
        </w:rPr>
      </w:pPr>
      <w:r w:rsidRPr="00827BCA">
        <w:rPr>
          <w:rFonts w:asciiTheme="minorHAnsi" w:eastAsia="Calibri" w:hAnsiTheme="minorHAnsi" w:cstheme="minorHAnsi"/>
          <w:spacing w:val="20"/>
        </w:rPr>
        <w:t xml:space="preserve">Sekretariat jest czynny od poniedziałku do </w:t>
      </w:r>
      <w:r w:rsidR="00E437CA" w:rsidRPr="00827BCA">
        <w:rPr>
          <w:rFonts w:asciiTheme="minorHAnsi" w:eastAsia="Calibri" w:hAnsiTheme="minorHAnsi" w:cstheme="minorHAnsi"/>
          <w:spacing w:val="20"/>
        </w:rPr>
        <w:t>piątku</w:t>
      </w:r>
      <w:r w:rsidRPr="00827BCA">
        <w:rPr>
          <w:rFonts w:asciiTheme="minorHAnsi" w:eastAsia="Calibri" w:hAnsiTheme="minorHAnsi" w:cstheme="minorHAnsi"/>
          <w:spacing w:val="20"/>
        </w:rPr>
        <w:t xml:space="preserve"> w godzinach 8 -1</w:t>
      </w:r>
      <w:r w:rsidR="00E437CA" w:rsidRPr="00827BCA">
        <w:rPr>
          <w:rFonts w:asciiTheme="minorHAnsi" w:eastAsia="Calibri" w:hAnsiTheme="minorHAnsi" w:cstheme="minorHAnsi"/>
          <w:spacing w:val="20"/>
        </w:rPr>
        <w:t>8</w:t>
      </w:r>
      <w:r w:rsidRPr="00827BCA">
        <w:rPr>
          <w:rFonts w:asciiTheme="minorHAnsi" w:eastAsia="Calibri" w:hAnsiTheme="minorHAnsi" w:cstheme="minorHAnsi"/>
          <w:spacing w:val="20"/>
        </w:rPr>
        <w:t>,</w:t>
      </w:r>
    </w:p>
    <w:p w14:paraId="2745BB21" w14:textId="77777777" w:rsidR="002804F3" w:rsidRPr="00827BCA" w:rsidRDefault="002804F3" w:rsidP="002804F3">
      <w:pPr>
        <w:keepNext/>
        <w:keepLines/>
        <w:spacing w:before="200" w:after="0" w:line="360" w:lineRule="auto"/>
        <w:outlineLvl w:val="1"/>
        <w:rPr>
          <w:rFonts w:eastAsia="Times New Roman" w:cstheme="minorHAnsi"/>
          <w:b/>
          <w:bCs/>
          <w:spacing w:val="20"/>
          <w:sz w:val="36"/>
          <w:szCs w:val="36"/>
        </w:rPr>
      </w:pPr>
      <w:r w:rsidRPr="00827BCA">
        <w:rPr>
          <w:rFonts w:eastAsia="Times New Roman" w:cstheme="minorHAnsi"/>
          <w:b/>
          <w:bCs/>
          <w:spacing w:val="20"/>
          <w:sz w:val="36"/>
          <w:szCs w:val="36"/>
        </w:rPr>
        <w:t>Kto może się do nas zgłosić?</w:t>
      </w:r>
    </w:p>
    <w:p w14:paraId="3928A7B9" w14:textId="77777777" w:rsidR="002804F3" w:rsidRPr="00827BCA" w:rsidRDefault="002804F3" w:rsidP="002804F3">
      <w:pPr>
        <w:spacing w:after="200" w:line="360" w:lineRule="auto"/>
        <w:rPr>
          <w:rFonts w:eastAsia="Calibri" w:cstheme="minorHAnsi"/>
          <w:spacing w:val="20"/>
          <w:sz w:val="24"/>
          <w:szCs w:val="24"/>
          <w:lang w:eastAsia="pl-PL"/>
        </w:rPr>
      </w:pPr>
      <w:r w:rsidRPr="00827BCA">
        <w:rPr>
          <w:rFonts w:eastAsia="Calibri" w:cstheme="minorHAnsi"/>
          <w:spacing w:val="20"/>
          <w:sz w:val="24"/>
          <w:szCs w:val="24"/>
          <w:lang w:eastAsia="pl-PL"/>
        </w:rPr>
        <w:t>Opiekujemy się dziećmi  w wieku od urodzenia do ukończenia szkoły podstawowej:</w:t>
      </w:r>
    </w:p>
    <w:p w14:paraId="67B729AA" w14:textId="3B205133" w:rsidR="002804F3" w:rsidRPr="00827BCA" w:rsidRDefault="002804F3" w:rsidP="002804F3">
      <w:pPr>
        <w:pStyle w:val="Akapitzlist"/>
        <w:numPr>
          <w:ilvl w:val="0"/>
          <w:numId w:val="5"/>
        </w:numPr>
        <w:spacing w:after="200" w:line="360" w:lineRule="auto"/>
        <w:rPr>
          <w:rFonts w:eastAsia="Calibri" w:cstheme="minorHAnsi"/>
          <w:spacing w:val="20"/>
          <w:sz w:val="24"/>
          <w:szCs w:val="24"/>
          <w:lang w:eastAsia="pl-PL"/>
        </w:rPr>
      </w:pPr>
      <w:r w:rsidRPr="00827BCA">
        <w:rPr>
          <w:rFonts w:eastAsia="Calibri" w:cstheme="minorHAnsi"/>
          <w:spacing w:val="20"/>
          <w:sz w:val="24"/>
          <w:szCs w:val="24"/>
          <w:lang w:eastAsia="pl-PL"/>
        </w:rPr>
        <w:lastRenderedPageBreak/>
        <w:t xml:space="preserve">nieuczęszczającymi do żadnej placówki zamieszkałymi </w:t>
      </w:r>
      <w:r w:rsidRPr="00827BCA">
        <w:rPr>
          <w:rFonts w:eastAsia="Calibri" w:cstheme="minorHAnsi"/>
          <w:spacing w:val="20"/>
          <w:sz w:val="24"/>
          <w:szCs w:val="24"/>
          <w:lang w:eastAsia="pl-PL"/>
        </w:rPr>
        <w:br/>
        <w:t xml:space="preserve">w dzielnicy Łódź - </w:t>
      </w:r>
      <w:r w:rsidR="00E437CA" w:rsidRPr="00827BCA">
        <w:rPr>
          <w:rFonts w:eastAsia="Calibri" w:cstheme="minorHAnsi"/>
          <w:spacing w:val="20"/>
          <w:sz w:val="24"/>
          <w:szCs w:val="24"/>
          <w:lang w:eastAsia="pl-PL"/>
        </w:rPr>
        <w:t>Bałuty</w:t>
      </w:r>
      <w:r w:rsidRPr="00827BCA">
        <w:rPr>
          <w:rFonts w:eastAsia="Calibri" w:cstheme="minorHAnsi"/>
          <w:spacing w:val="20"/>
          <w:sz w:val="24"/>
          <w:szCs w:val="24"/>
          <w:lang w:eastAsia="pl-PL"/>
        </w:rPr>
        <w:t>;</w:t>
      </w:r>
    </w:p>
    <w:p w14:paraId="78C64734" w14:textId="41FF2565" w:rsidR="002804F3" w:rsidRPr="00827BCA" w:rsidRDefault="002804F3" w:rsidP="002804F3">
      <w:pPr>
        <w:pStyle w:val="Akapitzlist"/>
        <w:numPr>
          <w:ilvl w:val="0"/>
          <w:numId w:val="5"/>
        </w:numPr>
        <w:spacing w:after="200" w:line="360" w:lineRule="auto"/>
        <w:rPr>
          <w:rFonts w:eastAsia="Calibri" w:cstheme="minorHAnsi"/>
          <w:spacing w:val="20"/>
          <w:sz w:val="24"/>
          <w:szCs w:val="24"/>
          <w:lang w:eastAsia="pl-PL"/>
        </w:rPr>
      </w:pPr>
      <w:r w:rsidRPr="00827BCA">
        <w:rPr>
          <w:rFonts w:eastAsia="Calibri" w:cstheme="minorHAnsi"/>
          <w:spacing w:val="20"/>
          <w:sz w:val="24"/>
          <w:szCs w:val="24"/>
          <w:lang w:eastAsia="pl-PL"/>
        </w:rPr>
        <w:t xml:space="preserve">uczęszczającymi do przedszkoli w dzielnicy Łódź </w:t>
      </w:r>
      <w:r w:rsidR="00E437CA" w:rsidRPr="00827BCA">
        <w:rPr>
          <w:rFonts w:eastAsia="Calibri" w:cstheme="minorHAnsi"/>
          <w:spacing w:val="20"/>
          <w:sz w:val="24"/>
          <w:szCs w:val="24"/>
          <w:lang w:eastAsia="pl-PL"/>
        </w:rPr>
        <w:t>- Bałuty</w:t>
      </w:r>
      <w:r w:rsidRPr="00827BCA">
        <w:rPr>
          <w:rFonts w:eastAsia="Calibri" w:cstheme="minorHAnsi"/>
          <w:spacing w:val="20"/>
          <w:sz w:val="24"/>
          <w:szCs w:val="24"/>
          <w:lang w:eastAsia="pl-PL"/>
        </w:rPr>
        <w:t>:</w:t>
      </w:r>
    </w:p>
    <w:p w14:paraId="69A69E08" w14:textId="25CB59E0" w:rsidR="002804F3" w:rsidRPr="00827BCA" w:rsidRDefault="002804F3" w:rsidP="002804F3">
      <w:pPr>
        <w:pStyle w:val="Akapitzlist"/>
        <w:numPr>
          <w:ilvl w:val="0"/>
          <w:numId w:val="5"/>
        </w:numPr>
        <w:spacing w:after="200" w:line="360" w:lineRule="auto"/>
        <w:rPr>
          <w:rFonts w:eastAsia="Calibri" w:cstheme="minorHAnsi"/>
          <w:spacing w:val="20"/>
          <w:sz w:val="24"/>
          <w:szCs w:val="24"/>
          <w:lang w:eastAsia="pl-PL"/>
        </w:rPr>
      </w:pPr>
      <w:r w:rsidRPr="00827BCA">
        <w:rPr>
          <w:rFonts w:eastAsia="Calibri" w:cstheme="minorHAnsi"/>
          <w:spacing w:val="20"/>
          <w:sz w:val="24"/>
          <w:szCs w:val="24"/>
          <w:lang w:eastAsia="pl-PL"/>
        </w:rPr>
        <w:t xml:space="preserve">uczniami szkół podstawowych, które znajdują się w dzielnicy </w:t>
      </w:r>
      <w:r w:rsidRPr="00827BCA">
        <w:rPr>
          <w:rFonts w:eastAsia="Calibri" w:cstheme="minorHAnsi"/>
          <w:spacing w:val="20"/>
          <w:sz w:val="24"/>
          <w:szCs w:val="24"/>
          <w:lang w:eastAsia="pl-PL"/>
        </w:rPr>
        <w:br/>
        <w:t xml:space="preserve">Łódź - </w:t>
      </w:r>
      <w:r w:rsidR="00E437CA" w:rsidRPr="00827BCA">
        <w:rPr>
          <w:rFonts w:eastAsia="Calibri" w:cstheme="minorHAnsi"/>
          <w:spacing w:val="20"/>
          <w:sz w:val="24"/>
          <w:szCs w:val="24"/>
          <w:lang w:eastAsia="pl-PL"/>
        </w:rPr>
        <w:t>Bałuty</w:t>
      </w:r>
      <w:r w:rsidRPr="00827BCA">
        <w:rPr>
          <w:rFonts w:eastAsia="Calibri" w:cstheme="minorHAnsi"/>
          <w:spacing w:val="20"/>
          <w:sz w:val="24"/>
          <w:szCs w:val="24"/>
          <w:lang w:eastAsia="pl-PL"/>
        </w:rPr>
        <w:t>.</w:t>
      </w:r>
    </w:p>
    <w:p w14:paraId="38099AC2" w14:textId="77777777" w:rsidR="002804F3" w:rsidRPr="00827BCA" w:rsidRDefault="002804F3" w:rsidP="002804F3">
      <w:pPr>
        <w:spacing w:after="200" w:line="360" w:lineRule="auto"/>
        <w:rPr>
          <w:rFonts w:eastAsia="Calibri" w:cstheme="minorHAnsi"/>
          <w:spacing w:val="20"/>
          <w:sz w:val="24"/>
          <w:szCs w:val="24"/>
          <w:lang w:eastAsia="pl-PL"/>
        </w:rPr>
      </w:pPr>
      <w:r w:rsidRPr="00827BCA">
        <w:rPr>
          <w:rFonts w:eastAsia="Calibri" w:cstheme="minorHAnsi"/>
          <w:spacing w:val="20"/>
          <w:sz w:val="24"/>
          <w:szCs w:val="24"/>
          <w:lang w:eastAsia="pl-PL"/>
        </w:rPr>
        <w:t xml:space="preserve">Korzystanie z oferty poradni jest bezpłatne i nie wymaga skierowań </w:t>
      </w:r>
      <w:r w:rsidRPr="00827BCA">
        <w:rPr>
          <w:rFonts w:eastAsia="Calibri" w:cstheme="minorHAnsi"/>
          <w:spacing w:val="20"/>
          <w:sz w:val="24"/>
          <w:szCs w:val="24"/>
          <w:lang w:eastAsia="pl-PL"/>
        </w:rPr>
        <w:br/>
        <w:t>z innych placówek i instytucji. Wystarczy, że rodzic/opiekun prawny umówi się telefonicznie lub osobiście w sekretariacie poradni.</w:t>
      </w:r>
    </w:p>
    <w:p w14:paraId="6382D5FF" w14:textId="77777777" w:rsidR="002804F3" w:rsidRPr="00827BCA" w:rsidRDefault="002804F3" w:rsidP="002804F3">
      <w:pPr>
        <w:spacing w:after="200" w:line="360" w:lineRule="auto"/>
        <w:rPr>
          <w:rFonts w:eastAsia="Calibri" w:cstheme="minorHAnsi"/>
          <w:spacing w:val="20"/>
          <w:sz w:val="24"/>
          <w:szCs w:val="24"/>
          <w:lang w:eastAsia="pl-PL"/>
        </w:rPr>
      </w:pPr>
      <w:r w:rsidRPr="00827BCA">
        <w:rPr>
          <w:rFonts w:eastAsia="Calibri" w:cstheme="minorHAnsi"/>
          <w:spacing w:val="20"/>
          <w:sz w:val="24"/>
          <w:szCs w:val="24"/>
          <w:lang w:eastAsia="pl-PL"/>
        </w:rPr>
        <w:t xml:space="preserve">Poradnia pomaga rodzicom i opiekunom prawnym oraz nauczycielom </w:t>
      </w:r>
      <w:r w:rsidRPr="00827BCA">
        <w:rPr>
          <w:rFonts w:eastAsia="Calibri" w:cstheme="minorHAnsi"/>
          <w:spacing w:val="20"/>
          <w:sz w:val="24"/>
          <w:szCs w:val="24"/>
          <w:lang w:eastAsia="pl-PL"/>
        </w:rPr>
        <w:br/>
        <w:t>w sprawach wychowania i kształcenia.</w:t>
      </w:r>
    </w:p>
    <w:p w14:paraId="658043C4" w14:textId="77777777" w:rsidR="00827BCA" w:rsidRPr="00827BCA" w:rsidRDefault="00827BCA" w:rsidP="00827BCA">
      <w:pPr>
        <w:pStyle w:val="Nagwek2"/>
        <w:rPr>
          <w:rFonts w:asciiTheme="minorHAnsi" w:eastAsia="Times New Roman" w:hAnsiTheme="minorHAnsi" w:cstheme="minorHAnsi"/>
          <w:b/>
          <w:bCs/>
          <w:color w:val="auto"/>
          <w:spacing w:val="20"/>
          <w:szCs w:val="28"/>
        </w:rPr>
      </w:pPr>
      <w:bookmarkStart w:id="0" w:name="_Hlk116289397"/>
      <w:r w:rsidRPr="00827BCA">
        <w:rPr>
          <w:rFonts w:asciiTheme="minorHAnsi" w:hAnsiTheme="minorHAnsi" w:cstheme="minorHAnsi"/>
          <w:b/>
          <w:bCs/>
          <w:color w:val="auto"/>
        </w:rPr>
        <w:t xml:space="preserve">Działania poradni - </w:t>
      </w:r>
      <w:bookmarkEnd w:id="0"/>
      <w:r w:rsidRPr="00827BCA">
        <w:rPr>
          <w:rFonts w:asciiTheme="minorHAnsi" w:hAnsiTheme="minorHAnsi" w:cstheme="minorHAnsi"/>
          <w:b/>
          <w:bCs/>
          <w:color w:val="auto"/>
        </w:rPr>
        <w:t>diagnoza</w:t>
      </w:r>
    </w:p>
    <w:p w14:paraId="04B4A327" w14:textId="77777777" w:rsidR="00827BCA" w:rsidRPr="00827BCA" w:rsidRDefault="00827BCA" w:rsidP="00827BCA">
      <w:pPr>
        <w:spacing w:after="200" w:line="360" w:lineRule="auto"/>
        <w:rPr>
          <w:rFonts w:eastAsia="Calibri" w:cstheme="minorHAnsi"/>
          <w:spacing w:val="20"/>
          <w:sz w:val="24"/>
          <w:szCs w:val="24"/>
          <w:lang w:eastAsia="pl-PL"/>
        </w:rPr>
      </w:pPr>
      <w:r w:rsidRPr="00827BCA">
        <w:rPr>
          <w:rFonts w:eastAsia="Calibri" w:cstheme="minorHAnsi"/>
          <w:spacing w:val="20"/>
          <w:sz w:val="24"/>
          <w:szCs w:val="24"/>
          <w:lang w:eastAsia="pl-PL"/>
        </w:rPr>
        <w:t>Na terenie Poradni przeprowadzamy diagnozę:</w:t>
      </w:r>
    </w:p>
    <w:p w14:paraId="20E3C6B1" w14:textId="77777777" w:rsidR="00827BCA" w:rsidRPr="00827BCA" w:rsidRDefault="00827BCA" w:rsidP="00827BCA">
      <w:pPr>
        <w:pStyle w:val="Akapitzlist"/>
        <w:numPr>
          <w:ilvl w:val="0"/>
          <w:numId w:val="1"/>
        </w:numPr>
        <w:spacing w:after="200" w:line="360" w:lineRule="auto"/>
        <w:ind w:left="426" w:hanging="426"/>
        <w:rPr>
          <w:rFonts w:eastAsia="Calibri" w:cstheme="minorHAnsi"/>
          <w:spacing w:val="20"/>
          <w:sz w:val="24"/>
          <w:szCs w:val="24"/>
          <w:lang w:eastAsia="pl-PL"/>
        </w:rPr>
      </w:pPr>
      <w:r w:rsidRPr="00827BCA">
        <w:rPr>
          <w:rFonts w:eastAsia="Calibri" w:cstheme="minorHAnsi"/>
          <w:spacing w:val="20"/>
          <w:sz w:val="24"/>
          <w:szCs w:val="24"/>
          <w:lang w:eastAsia="pl-PL"/>
        </w:rPr>
        <w:t>psychologiczną</w:t>
      </w:r>
    </w:p>
    <w:p w14:paraId="5D4A3EA1" w14:textId="77777777" w:rsidR="00827BCA" w:rsidRPr="00827BCA" w:rsidRDefault="00827BCA" w:rsidP="00827BCA">
      <w:pPr>
        <w:pStyle w:val="Akapitzlist"/>
        <w:numPr>
          <w:ilvl w:val="0"/>
          <w:numId w:val="1"/>
        </w:numPr>
        <w:spacing w:after="200" w:line="360" w:lineRule="auto"/>
        <w:ind w:left="426" w:hanging="426"/>
        <w:rPr>
          <w:rFonts w:eastAsia="Calibri" w:cstheme="minorHAnsi"/>
          <w:spacing w:val="20"/>
          <w:sz w:val="24"/>
          <w:szCs w:val="24"/>
          <w:lang w:eastAsia="pl-PL"/>
        </w:rPr>
      </w:pPr>
      <w:r w:rsidRPr="00827BCA">
        <w:rPr>
          <w:rFonts w:eastAsia="Calibri" w:cstheme="minorHAnsi"/>
          <w:spacing w:val="20"/>
          <w:sz w:val="24"/>
          <w:szCs w:val="24"/>
          <w:lang w:eastAsia="pl-PL"/>
        </w:rPr>
        <w:t>pedagogiczną</w:t>
      </w:r>
    </w:p>
    <w:p w14:paraId="04518786" w14:textId="77777777" w:rsidR="00827BCA" w:rsidRPr="00827BCA" w:rsidRDefault="00827BCA" w:rsidP="00827BCA">
      <w:pPr>
        <w:pStyle w:val="Akapitzlist"/>
        <w:numPr>
          <w:ilvl w:val="0"/>
          <w:numId w:val="1"/>
        </w:numPr>
        <w:spacing w:after="200" w:line="360" w:lineRule="auto"/>
        <w:ind w:left="426" w:hanging="426"/>
        <w:rPr>
          <w:rFonts w:eastAsia="Calibri" w:cstheme="minorHAnsi"/>
          <w:spacing w:val="20"/>
          <w:sz w:val="24"/>
          <w:szCs w:val="24"/>
          <w:lang w:eastAsia="pl-PL"/>
        </w:rPr>
      </w:pPr>
      <w:r w:rsidRPr="00827BCA">
        <w:rPr>
          <w:rFonts w:eastAsia="Calibri" w:cstheme="minorHAnsi"/>
          <w:spacing w:val="20"/>
          <w:sz w:val="24"/>
          <w:szCs w:val="24"/>
          <w:lang w:eastAsia="pl-PL"/>
        </w:rPr>
        <w:t>logopedyczną</w:t>
      </w:r>
    </w:p>
    <w:p w14:paraId="46C8DBC6" w14:textId="77777777" w:rsidR="00827BCA" w:rsidRPr="00827BCA" w:rsidRDefault="00827BCA" w:rsidP="00827BCA">
      <w:pPr>
        <w:pStyle w:val="Akapitzlist"/>
        <w:numPr>
          <w:ilvl w:val="0"/>
          <w:numId w:val="1"/>
        </w:numPr>
        <w:spacing w:after="200" w:line="360" w:lineRule="auto"/>
        <w:ind w:left="426" w:hanging="426"/>
        <w:rPr>
          <w:rFonts w:eastAsia="Calibri" w:cstheme="minorHAnsi"/>
          <w:spacing w:val="20"/>
          <w:sz w:val="24"/>
          <w:szCs w:val="24"/>
          <w:lang w:eastAsia="pl-PL"/>
        </w:rPr>
      </w:pPr>
      <w:r w:rsidRPr="00827BCA">
        <w:rPr>
          <w:rFonts w:eastAsia="Calibri" w:cstheme="minorHAnsi"/>
          <w:spacing w:val="20"/>
          <w:sz w:val="24"/>
          <w:szCs w:val="24"/>
          <w:lang w:eastAsia="pl-PL"/>
        </w:rPr>
        <w:t>integracji sensorycznej</w:t>
      </w:r>
    </w:p>
    <w:p w14:paraId="22A40855" w14:textId="77777777" w:rsidR="00827BCA" w:rsidRPr="00827BCA" w:rsidRDefault="00827BCA" w:rsidP="00827BCA">
      <w:pPr>
        <w:pStyle w:val="Akapitzlist"/>
        <w:numPr>
          <w:ilvl w:val="0"/>
          <w:numId w:val="1"/>
        </w:numPr>
        <w:spacing w:after="200" w:line="360" w:lineRule="auto"/>
        <w:ind w:left="426" w:hanging="426"/>
        <w:rPr>
          <w:rFonts w:eastAsia="Calibri" w:cstheme="minorHAnsi"/>
          <w:spacing w:val="20"/>
          <w:sz w:val="24"/>
          <w:szCs w:val="24"/>
          <w:lang w:eastAsia="pl-PL"/>
        </w:rPr>
      </w:pPr>
      <w:bookmarkStart w:id="1" w:name="_Hlk100221083"/>
      <w:r w:rsidRPr="00827BCA">
        <w:rPr>
          <w:rFonts w:eastAsia="Calibri" w:cstheme="minorHAnsi"/>
          <w:spacing w:val="20"/>
          <w:sz w:val="24"/>
          <w:szCs w:val="24"/>
          <w:lang w:eastAsia="pl-PL"/>
        </w:rPr>
        <w:t>metodą Warnke’go</w:t>
      </w:r>
      <w:bookmarkEnd w:id="1"/>
    </w:p>
    <w:p w14:paraId="09E070B6" w14:textId="77777777" w:rsidR="00827BCA" w:rsidRPr="00827BCA" w:rsidRDefault="00827BCA" w:rsidP="00827BCA">
      <w:pPr>
        <w:pStyle w:val="Nagwek2"/>
        <w:rPr>
          <w:rFonts w:asciiTheme="minorHAnsi" w:eastAsia="Times New Roman" w:hAnsiTheme="minorHAnsi" w:cstheme="minorHAnsi"/>
          <w:b/>
          <w:bCs/>
          <w:color w:val="auto"/>
          <w:spacing w:val="20"/>
          <w:szCs w:val="28"/>
        </w:rPr>
      </w:pPr>
      <w:r w:rsidRPr="00827BCA">
        <w:rPr>
          <w:rFonts w:asciiTheme="minorHAnsi" w:hAnsiTheme="minorHAnsi" w:cstheme="minorHAnsi"/>
          <w:b/>
          <w:bCs/>
          <w:color w:val="auto"/>
        </w:rPr>
        <w:t>Działania poradni - opinie i orzeczenia</w:t>
      </w:r>
    </w:p>
    <w:p w14:paraId="0250A2B4" w14:textId="77777777" w:rsidR="00827BCA" w:rsidRPr="00827BCA" w:rsidRDefault="00827BCA" w:rsidP="00827BCA">
      <w:pPr>
        <w:spacing w:after="200" w:line="360" w:lineRule="auto"/>
        <w:rPr>
          <w:rFonts w:eastAsia="Calibri" w:cstheme="minorHAnsi"/>
          <w:spacing w:val="20"/>
          <w:sz w:val="24"/>
          <w:szCs w:val="24"/>
          <w:lang w:eastAsia="pl-PL"/>
        </w:rPr>
      </w:pPr>
      <w:r w:rsidRPr="00827BCA">
        <w:rPr>
          <w:rFonts w:eastAsia="Calibri" w:cstheme="minorHAnsi"/>
          <w:spacing w:val="20"/>
          <w:sz w:val="24"/>
          <w:szCs w:val="24"/>
          <w:lang w:eastAsia="pl-PL"/>
        </w:rPr>
        <w:t>Wydajemy opinie w sprawach:</w:t>
      </w:r>
    </w:p>
    <w:p w14:paraId="6A7E89C9" w14:textId="77777777" w:rsidR="00827BCA" w:rsidRPr="00827BCA" w:rsidRDefault="00827BCA" w:rsidP="00827BCA">
      <w:pPr>
        <w:pStyle w:val="Akapitzlist"/>
        <w:numPr>
          <w:ilvl w:val="0"/>
          <w:numId w:val="2"/>
        </w:numPr>
        <w:spacing w:after="200" w:line="360" w:lineRule="auto"/>
        <w:ind w:left="426" w:hanging="426"/>
        <w:rPr>
          <w:rFonts w:eastAsia="Calibri" w:cstheme="minorHAnsi"/>
          <w:spacing w:val="20"/>
          <w:sz w:val="24"/>
          <w:szCs w:val="24"/>
          <w:lang w:eastAsia="pl-PL"/>
        </w:rPr>
      </w:pPr>
      <w:r w:rsidRPr="00827BCA">
        <w:rPr>
          <w:rFonts w:eastAsia="Calibri" w:cstheme="minorHAnsi"/>
          <w:spacing w:val="20"/>
          <w:sz w:val="24"/>
          <w:szCs w:val="24"/>
          <w:lang w:eastAsia="pl-PL"/>
        </w:rPr>
        <w:t>odroczenia obowiązku szkolnego</w:t>
      </w:r>
    </w:p>
    <w:p w14:paraId="1378DF48" w14:textId="77777777" w:rsidR="00827BCA" w:rsidRPr="00827BCA" w:rsidRDefault="00827BCA" w:rsidP="00827BCA">
      <w:pPr>
        <w:pStyle w:val="Akapitzlist"/>
        <w:numPr>
          <w:ilvl w:val="0"/>
          <w:numId w:val="2"/>
        </w:numPr>
        <w:spacing w:after="200" w:line="360" w:lineRule="auto"/>
        <w:ind w:left="426" w:hanging="426"/>
        <w:rPr>
          <w:rFonts w:eastAsia="Calibri" w:cstheme="minorHAnsi"/>
          <w:spacing w:val="20"/>
          <w:sz w:val="24"/>
          <w:szCs w:val="24"/>
          <w:lang w:eastAsia="pl-PL"/>
        </w:rPr>
      </w:pPr>
      <w:r w:rsidRPr="00827BCA">
        <w:rPr>
          <w:rFonts w:eastAsia="Calibri" w:cstheme="minorHAnsi"/>
          <w:spacing w:val="20"/>
          <w:sz w:val="24"/>
          <w:szCs w:val="24"/>
          <w:lang w:eastAsia="pl-PL"/>
        </w:rPr>
        <w:t>zwolnienia z nauki drugiego języka obcego</w:t>
      </w:r>
    </w:p>
    <w:p w14:paraId="1F1A8FEB" w14:textId="77777777" w:rsidR="00827BCA" w:rsidRPr="00827BCA" w:rsidRDefault="00827BCA" w:rsidP="00827BCA">
      <w:pPr>
        <w:pStyle w:val="Akapitzlist"/>
        <w:numPr>
          <w:ilvl w:val="0"/>
          <w:numId w:val="2"/>
        </w:numPr>
        <w:spacing w:after="200" w:line="360" w:lineRule="auto"/>
        <w:ind w:left="426" w:hanging="426"/>
        <w:rPr>
          <w:rFonts w:eastAsia="Calibri" w:cstheme="minorHAnsi"/>
          <w:spacing w:val="20"/>
          <w:sz w:val="24"/>
          <w:szCs w:val="24"/>
          <w:lang w:eastAsia="pl-PL"/>
        </w:rPr>
      </w:pPr>
      <w:r w:rsidRPr="00827BCA">
        <w:rPr>
          <w:rFonts w:eastAsia="Calibri" w:cstheme="minorHAnsi"/>
          <w:spacing w:val="20"/>
          <w:sz w:val="24"/>
          <w:szCs w:val="24"/>
          <w:lang w:eastAsia="pl-PL"/>
        </w:rPr>
        <w:t>indywidualnej ścieżki kształcenia</w:t>
      </w:r>
    </w:p>
    <w:p w14:paraId="590FFE24" w14:textId="77777777" w:rsidR="00827BCA" w:rsidRPr="00827BCA" w:rsidRDefault="00827BCA" w:rsidP="00827BCA">
      <w:pPr>
        <w:pStyle w:val="Akapitzlist"/>
        <w:numPr>
          <w:ilvl w:val="0"/>
          <w:numId w:val="2"/>
        </w:numPr>
        <w:spacing w:after="200" w:line="360" w:lineRule="auto"/>
        <w:ind w:left="426" w:hanging="426"/>
        <w:rPr>
          <w:rFonts w:eastAsia="Calibri" w:cstheme="minorHAnsi"/>
          <w:spacing w:val="20"/>
          <w:sz w:val="24"/>
          <w:szCs w:val="24"/>
          <w:lang w:eastAsia="pl-PL"/>
        </w:rPr>
      </w:pPr>
      <w:r w:rsidRPr="00827BCA">
        <w:rPr>
          <w:rFonts w:eastAsia="Calibri" w:cstheme="minorHAnsi"/>
          <w:spacing w:val="20"/>
          <w:sz w:val="24"/>
          <w:szCs w:val="24"/>
          <w:lang w:eastAsia="pl-PL"/>
        </w:rPr>
        <w:t>kwalifikowania do klas terapeutycznych</w:t>
      </w:r>
    </w:p>
    <w:p w14:paraId="559587C3" w14:textId="77777777" w:rsidR="00827BCA" w:rsidRPr="00827BCA" w:rsidRDefault="00827BCA" w:rsidP="00827BCA">
      <w:pPr>
        <w:pStyle w:val="Akapitzlist"/>
        <w:numPr>
          <w:ilvl w:val="0"/>
          <w:numId w:val="2"/>
        </w:numPr>
        <w:spacing w:after="200" w:line="360" w:lineRule="auto"/>
        <w:ind w:left="426" w:hanging="426"/>
        <w:rPr>
          <w:rFonts w:eastAsia="Calibri" w:cstheme="minorHAnsi"/>
          <w:spacing w:val="20"/>
          <w:sz w:val="24"/>
          <w:szCs w:val="24"/>
          <w:lang w:eastAsia="pl-PL"/>
        </w:rPr>
      </w:pPr>
      <w:r w:rsidRPr="00827BCA">
        <w:rPr>
          <w:rFonts w:eastAsia="Calibri" w:cstheme="minorHAnsi"/>
          <w:spacing w:val="20"/>
          <w:sz w:val="24"/>
          <w:szCs w:val="24"/>
          <w:lang w:eastAsia="pl-PL"/>
        </w:rPr>
        <w:t>dostosowania wymagań edukacyjnych</w:t>
      </w:r>
    </w:p>
    <w:p w14:paraId="64863820" w14:textId="77777777" w:rsidR="00827BCA" w:rsidRPr="00827BCA" w:rsidRDefault="00827BCA" w:rsidP="00827BCA">
      <w:pPr>
        <w:pStyle w:val="Akapitzlist"/>
        <w:numPr>
          <w:ilvl w:val="0"/>
          <w:numId w:val="2"/>
        </w:numPr>
        <w:spacing w:after="200" w:line="360" w:lineRule="auto"/>
        <w:ind w:left="426" w:hanging="426"/>
        <w:rPr>
          <w:rFonts w:eastAsia="Calibri" w:cstheme="minorHAnsi"/>
          <w:spacing w:val="20"/>
          <w:sz w:val="24"/>
          <w:szCs w:val="24"/>
          <w:lang w:eastAsia="pl-PL"/>
        </w:rPr>
      </w:pPr>
      <w:r w:rsidRPr="00827BCA">
        <w:rPr>
          <w:rFonts w:eastAsia="Calibri" w:cstheme="minorHAnsi"/>
          <w:spacing w:val="20"/>
          <w:sz w:val="24"/>
          <w:szCs w:val="24"/>
          <w:lang w:eastAsia="pl-PL"/>
        </w:rPr>
        <w:t>specyficznych trudnościach w uczeniu się</w:t>
      </w:r>
    </w:p>
    <w:p w14:paraId="0C24203C" w14:textId="77777777" w:rsidR="00827BCA" w:rsidRPr="00827BCA" w:rsidRDefault="00827BCA" w:rsidP="00827BCA">
      <w:pPr>
        <w:pStyle w:val="Akapitzlist"/>
        <w:numPr>
          <w:ilvl w:val="0"/>
          <w:numId w:val="2"/>
        </w:numPr>
        <w:spacing w:after="200" w:line="360" w:lineRule="auto"/>
        <w:ind w:left="426" w:hanging="426"/>
        <w:rPr>
          <w:rFonts w:eastAsia="Calibri" w:cstheme="minorHAnsi"/>
          <w:spacing w:val="20"/>
          <w:sz w:val="24"/>
          <w:szCs w:val="24"/>
          <w:lang w:eastAsia="pl-PL"/>
        </w:rPr>
      </w:pPr>
      <w:r w:rsidRPr="00827BCA">
        <w:rPr>
          <w:rFonts w:eastAsia="Calibri" w:cstheme="minorHAnsi"/>
          <w:spacing w:val="20"/>
          <w:sz w:val="24"/>
          <w:szCs w:val="24"/>
          <w:lang w:eastAsia="pl-PL"/>
        </w:rPr>
        <w:t>udzielenia zezwolenia na indywidualny program lub tok nauki</w:t>
      </w:r>
    </w:p>
    <w:p w14:paraId="60F553E5" w14:textId="77777777" w:rsidR="00827BCA" w:rsidRPr="00827BCA" w:rsidRDefault="00827BCA" w:rsidP="00827BCA">
      <w:pPr>
        <w:pStyle w:val="Akapitzlist"/>
        <w:numPr>
          <w:ilvl w:val="0"/>
          <w:numId w:val="2"/>
        </w:numPr>
        <w:spacing w:after="200" w:line="360" w:lineRule="auto"/>
        <w:ind w:left="426" w:hanging="426"/>
        <w:rPr>
          <w:rFonts w:eastAsia="Calibri" w:cstheme="minorHAnsi"/>
          <w:spacing w:val="20"/>
          <w:sz w:val="24"/>
          <w:szCs w:val="24"/>
          <w:lang w:eastAsia="pl-PL"/>
        </w:rPr>
      </w:pPr>
      <w:r w:rsidRPr="00827BCA">
        <w:rPr>
          <w:rFonts w:eastAsia="Calibri" w:cstheme="minorHAnsi"/>
          <w:spacing w:val="20"/>
          <w:sz w:val="24"/>
          <w:szCs w:val="24"/>
          <w:lang w:eastAsia="pl-PL"/>
        </w:rPr>
        <w:t>przyjęcia ucznia do oddziału przysposabiającego do pracy</w:t>
      </w:r>
    </w:p>
    <w:p w14:paraId="3EA05793" w14:textId="77777777" w:rsidR="00827BCA" w:rsidRPr="00827BCA" w:rsidRDefault="00827BCA" w:rsidP="00827BCA">
      <w:pPr>
        <w:pStyle w:val="Akapitzlist"/>
        <w:numPr>
          <w:ilvl w:val="0"/>
          <w:numId w:val="2"/>
        </w:numPr>
        <w:spacing w:after="200" w:line="360" w:lineRule="auto"/>
        <w:ind w:left="426" w:hanging="426"/>
        <w:rPr>
          <w:rFonts w:eastAsia="Calibri" w:cstheme="minorHAnsi"/>
          <w:spacing w:val="20"/>
          <w:sz w:val="24"/>
          <w:szCs w:val="24"/>
          <w:lang w:eastAsia="pl-PL"/>
        </w:rPr>
      </w:pPr>
      <w:r w:rsidRPr="00827BCA">
        <w:rPr>
          <w:rFonts w:eastAsia="Calibri" w:cstheme="minorHAnsi"/>
          <w:spacing w:val="20"/>
          <w:sz w:val="24"/>
          <w:szCs w:val="24"/>
          <w:lang w:eastAsia="pl-PL"/>
        </w:rPr>
        <w:t>udzielenia zezwolenia na zatrudnienie młodocianego</w:t>
      </w:r>
    </w:p>
    <w:p w14:paraId="284C8502" w14:textId="77777777" w:rsidR="00827BCA" w:rsidRPr="00827BCA" w:rsidRDefault="00827BCA" w:rsidP="00827BCA">
      <w:pPr>
        <w:pStyle w:val="Akapitzlist"/>
        <w:numPr>
          <w:ilvl w:val="0"/>
          <w:numId w:val="2"/>
        </w:numPr>
        <w:spacing w:after="200" w:line="360" w:lineRule="auto"/>
        <w:ind w:left="426" w:hanging="426"/>
        <w:rPr>
          <w:rFonts w:eastAsia="Calibri" w:cstheme="minorHAnsi"/>
          <w:spacing w:val="20"/>
          <w:sz w:val="24"/>
          <w:szCs w:val="24"/>
          <w:lang w:eastAsia="pl-PL"/>
        </w:rPr>
      </w:pPr>
      <w:r w:rsidRPr="00827BCA">
        <w:rPr>
          <w:rFonts w:eastAsia="Calibri" w:cstheme="minorHAnsi"/>
          <w:spacing w:val="20"/>
          <w:sz w:val="24"/>
          <w:szCs w:val="24"/>
          <w:lang w:eastAsia="pl-PL"/>
        </w:rPr>
        <w:t>braku przeciwskazań do wykonywania przez dziecko pracy zarobkowej</w:t>
      </w:r>
    </w:p>
    <w:p w14:paraId="1A977911" w14:textId="77777777" w:rsidR="00827BCA" w:rsidRPr="00827BCA" w:rsidRDefault="00827BCA" w:rsidP="00827BCA">
      <w:pPr>
        <w:pStyle w:val="Akapitzlist"/>
        <w:numPr>
          <w:ilvl w:val="0"/>
          <w:numId w:val="2"/>
        </w:numPr>
        <w:spacing w:after="200" w:line="360" w:lineRule="auto"/>
        <w:ind w:left="426" w:hanging="426"/>
        <w:rPr>
          <w:rFonts w:eastAsia="Calibri" w:cstheme="minorHAnsi"/>
          <w:spacing w:val="20"/>
          <w:sz w:val="24"/>
          <w:szCs w:val="24"/>
          <w:lang w:eastAsia="pl-PL"/>
        </w:rPr>
      </w:pPr>
      <w:r w:rsidRPr="00827BCA">
        <w:rPr>
          <w:rFonts w:eastAsia="Calibri" w:cstheme="minorHAnsi"/>
          <w:spacing w:val="20"/>
          <w:sz w:val="24"/>
          <w:szCs w:val="24"/>
          <w:lang w:eastAsia="pl-PL"/>
        </w:rPr>
        <w:t>objęcia dziecka pomocą psychologiczno-pedagogiczną w przedszkolu,</w:t>
      </w:r>
    </w:p>
    <w:p w14:paraId="400C44C3" w14:textId="77777777" w:rsidR="00827BCA" w:rsidRPr="00827BCA" w:rsidRDefault="00827BCA" w:rsidP="00827BCA">
      <w:pPr>
        <w:pStyle w:val="Akapitzlist"/>
        <w:numPr>
          <w:ilvl w:val="0"/>
          <w:numId w:val="2"/>
        </w:numPr>
        <w:spacing w:after="200" w:line="360" w:lineRule="auto"/>
        <w:ind w:left="426" w:hanging="426"/>
        <w:rPr>
          <w:rFonts w:eastAsia="Calibri" w:cstheme="minorHAnsi"/>
          <w:spacing w:val="20"/>
          <w:sz w:val="24"/>
          <w:szCs w:val="24"/>
          <w:lang w:eastAsia="pl-PL"/>
        </w:rPr>
      </w:pPr>
      <w:r w:rsidRPr="00827BCA">
        <w:rPr>
          <w:rFonts w:eastAsia="Calibri" w:cstheme="minorHAnsi"/>
          <w:spacing w:val="20"/>
          <w:sz w:val="24"/>
          <w:szCs w:val="24"/>
          <w:lang w:eastAsia="pl-PL"/>
        </w:rPr>
        <w:lastRenderedPageBreak/>
        <w:t>objęcia dziecka pomocą psychologiczno-pedagogiczną w szkole</w:t>
      </w:r>
      <w:r w:rsidRPr="00827BCA">
        <w:rPr>
          <w:rFonts w:eastAsia="Calibri" w:cstheme="minorHAnsi"/>
          <w:spacing w:val="20"/>
          <w:sz w:val="24"/>
          <w:szCs w:val="24"/>
          <w:lang w:eastAsia="pl-PL"/>
        </w:rPr>
        <w:br/>
        <w:t>lub placówce oświatowej</w:t>
      </w:r>
    </w:p>
    <w:p w14:paraId="31B6C089" w14:textId="77777777" w:rsidR="00827BCA" w:rsidRPr="00827BCA" w:rsidRDefault="00827BCA" w:rsidP="00827BCA">
      <w:pPr>
        <w:pStyle w:val="Akapitzlist"/>
        <w:numPr>
          <w:ilvl w:val="0"/>
          <w:numId w:val="2"/>
        </w:numPr>
        <w:spacing w:after="200" w:line="360" w:lineRule="auto"/>
        <w:ind w:left="426" w:hanging="426"/>
        <w:rPr>
          <w:rFonts w:eastAsia="Calibri" w:cstheme="minorHAnsi"/>
          <w:spacing w:val="20"/>
          <w:sz w:val="24"/>
          <w:szCs w:val="24"/>
          <w:lang w:eastAsia="pl-PL"/>
        </w:rPr>
      </w:pPr>
      <w:r w:rsidRPr="00827BCA">
        <w:rPr>
          <w:rFonts w:eastAsia="Calibri" w:cstheme="minorHAnsi"/>
          <w:spacing w:val="20"/>
          <w:sz w:val="24"/>
          <w:szCs w:val="24"/>
          <w:lang w:eastAsia="pl-PL"/>
        </w:rPr>
        <w:t>spełniania obowiązku szkolnego poza placówką.</w:t>
      </w:r>
    </w:p>
    <w:p w14:paraId="4B051D7D" w14:textId="77777777" w:rsidR="00827BCA" w:rsidRPr="00827BCA" w:rsidRDefault="00827BCA" w:rsidP="00827BCA">
      <w:pPr>
        <w:pStyle w:val="Nagwek2"/>
        <w:rPr>
          <w:rFonts w:asciiTheme="minorHAnsi" w:eastAsia="Times New Roman" w:hAnsiTheme="minorHAnsi" w:cstheme="minorHAnsi"/>
          <w:b/>
          <w:bCs/>
          <w:color w:val="auto"/>
          <w:spacing w:val="20"/>
          <w:szCs w:val="28"/>
        </w:rPr>
      </w:pPr>
      <w:r w:rsidRPr="00827BCA">
        <w:rPr>
          <w:rFonts w:asciiTheme="minorHAnsi" w:hAnsiTheme="minorHAnsi" w:cstheme="minorHAnsi"/>
          <w:b/>
          <w:bCs/>
          <w:color w:val="auto"/>
        </w:rPr>
        <w:t>Rodzaje wydawanych orzeczeń i opinii przez zespół orzekający:</w:t>
      </w:r>
    </w:p>
    <w:p w14:paraId="1E491676" w14:textId="77777777" w:rsidR="00827BCA" w:rsidRPr="00827BCA" w:rsidRDefault="00827BCA" w:rsidP="00827BCA">
      <w:pPr>
        <w:pStyle w:val="Akapitzlist"/>
        <w:numPr>
          <w:ilvl w:val="0"/>
          <w:numId w:val="4"/>
        </w:numPr>
        <w:spacing w:after="200" w:line="360" w:lineRule="auto"/>
        <w:ind w:left="426" w:hanging="426"/>
        <w:rPr>
          <w:rFonts w:eastAsia="Calibri" w:cstheme="minorHAnsi"/>
          <w:spacing w:val="20"/>
          <w:sz w:val="24"/>
          <w:szCs w:val="24"/>
          <w:lang w:eastAsia="pl-PL"/>
        </w:rPr>
      </w:pPr>
      <w:r w:rsidRPr="00827BCA">
        <w:rPr>
          <w:rFonts w:eastAsia="Calibri" w:cstheme="minorHAnsi"/>
          <w:spacing w:val="20"/>
          <w:sz w:val="24"/>
          <w:szCs w:val="24"/>
          <w:lang w:eastAsia="pl-PL"/>
        </w:rPr>
        <w:t>opinia o potrzebie wczesnego wspomagania rozwoju,</w:t>
      </w:r>
    </w:p>
    <w:p w14:paraId="74EF5C5E" w14:textId="77777777" w:rsidR="00827BCA" w:rsidRPr="00827BCA" w:rsidRDefault="00827BCA" w:rsidP="00827BCA">
      <w:pPr>
        <w:pStyle w:val="Akapitzlist"/>
        <w:numPr>
          <w:ilvl w:val="0"/>
          <w:numId w:val="4"/>
        </w:numPr>
        <w:spacing w:after="200" w:line="360" w:lineRule="auto"/>
        <w:ind w:left="426" w:hanging="426"/>
        <w:rPr>
          <w:rFonts w:eastAsia="Calibri" w:cstheme="minorHAnsi"/>
          <w:spacing w:val="20"/>
          <w:sz w:val="24"/>
          <w:szCs w:val="24"/>
          <w:lang w:eastAsia="pl-PL"/>
        </w:rPr>
      </w:pPr>
      <w:r w:rsidRPr="00827BCA">
        <w:rPr>
          <w:rFonts w:eastAsia="Calibri" w:cstheme="minorHAnsi"/>
          <w:spacing w:val="20"/>
          <w:sz w:val="24"/>
          <w:szCs w:val="24"/>
          <w:lang w:eastAsia="pl-PL"/>
        </w:rPr>
        <w:t xml:space="preserve">orzeczenie o potrzebie kształcenia specjalnego </w:t>
      </w:r>
    </w:p>
    <w:p w14:paraId="1DB7887F" w14:textId="77777777" w:rsidR="00827BCA" w:rsidRPr="00827BCA" w:rsidRDefault="00827BCA" w:rsidP="00827BCA">
      <w:pPr>
        <w:pStyle w:val="Akapitzlist"/>
        <w:numPr>
          <w:ilvl w:val="0"/>
          <w:numId w:val="4"/>
        </w:numPr>
        <w:spacing w:after="200" w:line="360" w:lineRule="auto"/>
        <w:ind w:left="426" w:hanging="426"/>
        <w:rPr>
          <w:rFonts w:eastAsia="Calibri" w:cstheme="minorHAnsi"/>
          <w:spacing w:val="20"/>
          <w:sz w:val="24"/>
          <w:szCs w:val="24"/>
          <w:lang w:eastAsia="pl-PL"/>
        </w:rPr>
      </w:pPr>
      <w:r w:rsidRPr="00827BCA">
        <w:rPr>
          <w:rFonts w:eastAsia="Calibri" w:cstheme="minorHAnsi"/>
          <w:spacing w:val="20"/>
          <w:sz w:val="24"/>
          <w:szCs w:val="24"/>
          <w:lang w:eastAsia="pl-PL"/>
        </w:rPr>
        <w:t>orzeczenie o potrzebie nauczania indywidualnego</w:t>
      </w:r>
    </w:p>
    <w:p w14:paraId="24FC3DD7" w14:textId="77777777" w:rsidR="00827BCA" w:rsidRPr="00827BCA" w:rsidRDefault="00827BCA" w:rsidP="00827BCA">
      <w:pPr>
        <w:pStyle w:val="Akapitzlist"/>
        <w:spacing w:before="360" w:after="120" w:line="360" w:lineRule="auto"/>
        <w:ind w:left="0"/>
        <w:rPr>
          <w:rFonts w:eastAsia="Calibri" w:cstheme="minorHAnsi"/>
          <w:spacing w:val="20"/>
          <w:sz w:val="24"/>
          <w:szCs w:val="24"/>
          <w:lang w:eastAsia="pl-PL"/>
        </w:rPr>
      </w:pPr>
      <w:r w:rsidRPr="00827BCA">
        <w:rPr>
          <w:rFonts w:eastAsia="Calibri" w:cstheme="minorHAnsi"/>
          <w:spacing w:val="20"/>
          <w:sz w:val="24"/>
          <w:szCs w:val="24"/>
          <w:lang w:eastAsia="pl-PL"/>
        </w:rPr>
        <w:t xml:space="preserve">Orzeczenie wydaje się na pisemny wniosek rodziców (prawnych opiekunów) dziecka. </w:t>
      </w:r>
    </w:p>
    <w:p w14:paraId="7BDD2271" w14:textId="77777777" w:rsidR="00827BCA" w:rsidRPr="00827BCA" w:rsidRDefault="00827BCA" w:rsidP="00827BCA">
      <w:pPr>
        <w:spacing w:after="0" w:line="360" w:lineRule="auto"/>
        <w:rPr>
          <w:rFonts w:eastAsia="Calibri" w:cstheme="minorHAnsi"/>
          <w:spacing w:val="20"/>
          <w:sz w:val="24"/>
          <w:szCs w:val="24"/>
          <w:lang w:eastAsia="pl-PL"/>
        </w:rPr>
      </w:pPr>
      <w:r w:rsidRPr="00827BCA">
        <w:rPr>
          <w:rFonts w:eastAsia="Calibri" w:cstheme="minorHAnsi"/>
          <w:spacing w:val="20"/>
          <w:sz w:val="24"/>
          <w:szCs w:val="24"/>
          <w:lang w:eastAsia="pl-PL"/>
        </w:rPr>
        <w:t>Orzeczenia wydaje zespół orzekający, w którego skład wchodzą:</w:t>
      </w:r>
      <w:r w:rsidRPr="00827BCA">
        <w:rPr>
          <w:rFonts w:eastAsia="Calibri" w:cstheme="minorHAnsi"/>
          <w:spacing w:val="20"/>
          <w:sz w:val="24"/>
          <w:szCs w:val="24"/>
          <w:lang w:eastAsia="pl-PL"/>
        </w:rPr>
        <w:br/>
        <w:t>dyrektor poradni lub osoba przez niego upoważniona jako przewodniczący,</w:t>
      </w:r>
    </w:p>
    <w:p w14:paraId="6D7F31DF" w14:textId="77777777" w:rsidR="00827BCA" w:rsidRPr="00827BCA" w:rsidRDefault="00827BCA" w:rsidP="00827BCA">
      <w:pPr>
        <w:spacing w:after="0" w:line="360" w:lineRule="auto"/>
        <w:rPr>
          <w:rFonts w:eastAsia="Calibri" w:cstheme="minorHAnsi"/>
          <w:spacing w:val="20"/>
          <w:sz w:val="24"/>
          <w:szCs w:val="24"/>
          <w:lang w:eastAsia="pl-PL"/>
        </w:rPr>
      </w:pPr>
      <w:r w:rsidRPr="00827BCA">
        <w:rPr>
          <w:rFonts w:eastAsia="Calibri" w:cstheme="minorHAnsi"/>
          <w:spacing w:val="20"/>
          <w:sz w:val="24"/>
          <w:szCs w:val="24"/>
          <w:lang w:eastAsia="pl-PL"/>
        </w:rPr>
        <w:t>psycholog, pedagog, logopeda i lekarz.</w:t>
      </w:r>
    </w:p>
    <w:p w14:paraId="43A93CB6" w14:textId="77777777" w:rsidR="00827BCA" w:rsidRPr="00827BCA" w:rsidRDefault="00827BCA" w:rsidP="00827BCA">
      <w:pPr>
        <w:spacing w:before="240" w:after="200" w:line="360" w:lineRule="auto"/>
        <w:rPr>
          <w:rFonts w:eastAsia="Calibri" w:cstheme="minorHAnsi"/>
          <w:spacing w:val="20"/>
          <w:sz w:val="24"/>
          <w:szCs w:val="24"/>
          <w:lang w:eastAsia="pl-PL"/>
        </w:rPr>
      </w:pPr>
      <w:r w:rsidRPr="00827BCA">
        <w:rPr>
          <w:rFonts w:eastAsia="Calibri" w:cstheme="minorHAnsi"/>
          <w:spacing w:val="20"/>
          <w:sz w:val="24"/>
          <w:szCs w:val="24"/>
          <w:lang w:eastAsia="pl-PL"/>
        </w:rPr>
        <w:t>Posiedzenia zespołu orzekającego odbywają się w zależności od potrzeb.</w:t>
      </w:r>
    </w:p>
    <w:p w14:paraId="4E8ADFF8" w14:textId="5FEAE135" w:rsidR="00827BCA" w:rsidRPr="00827BCA" w:rsidRDefault="00827BCA" w:rsidP="00827BCA">
      <w:pPr>
        <w:pStyle w:val="Nagwek2"/>
        <w:rPr>
          <w:rFonts w:asciiTheme="minorHAnsi" w:eastAsia="Times New Roman" w:hAnsiTheme="minorHAnsi" w:cstheme="minorHAnsi"/>
          <w:b/>
          <w:bCs/>
          <w:color w:val="auto"/>
          <w:spacing w:val="20"/>
          <w:szCs w:val="28"/>
        </w:rPr>
      </w:pPr>
      <w:r w:rsidRPr="00827BCA">
        <w:rPr>
          <w:rFonts w:asciiTheme="minorHAnsi" w:hAnsiTheme="minorHAnsi" w:cstheme="minorHAnsi"/>
          <w:b/>
          <w:bCs/>
          <w:color w:val="auto"/>
        </w:rPr>
        <w:t>Działania poradni</w:t>
      </w:r>
    </w:p>
    <w:p w14:paraId="40BEFC5E" w14:textId="77777777" w:rsidR="00827BCA" w:rsidRPr="00827BCA" w:rsidRDefault="00827BCA" w:rsidP="00827BCA">
      <w:pPr>
        <w:spacing w:after="200" w:line="360" w:lineRule="auto"/>
        <w:rPr>
          <w:rFonts w:eastAsia="Calibri" w:cstheme="minorHAnsi"/>
          <w:spacing w:val="20"/>
          <w:sz w:val="24"/>
          <w:szCs w:val="24"/>
          <w:lang w:eastAsia="pl-PL"/>
        </w:rPr>
      </w:pPr>
      <w:r w:rsidRPr="00827BCA">
        <w:rPr>
          <w:rFonts w:eastAsia="Calibri" w:cstheme="minorHAnsi"/>
          <w:spacing w:val="20"/>
          <w:sz w:val="24"/>
          <w:szCs w:val="24"/>
          <w:lang w:eastAsia="pl-PL"/>
        </w:rPr>
        <w:t>Poradnia prowadzi oddziaływania terapeutyczne kierowane do dzieci i uczniów stosując:</w:t>
      </w:r>
    </w:p>
    <w:p w14:paraId="79E482BA" w14:textId="77777777" w:rsidR="00827BCA" w:rsidRPr="00827BCA" w:rsidRDefault="00827BCA" w:rsidP="00827BCA">
      <w:pPr>
        <w:pStyle w:val="Akapitzlist"/>
        <w:numPr>
          <w:ilvl w:val="0"/>
          <w:numId w:val="3"/>
        </w:numPr>
        <w:spacing w:after="200" w:line="360" w:lineRule="auto"/>
        <w:ind w:left="426" w:hanging="426"/>
        <w:rPr>
          <w:rFonts w:eastAsia="Calibri" w:cstheme="minorHAnsi"/>
          <w:spacing w:val="20"/>
          <w:sz w:val="24"/>
          <w:szCs w:val="24"/>
          <w:lang w:eastAsia="pl-PL"/>
        </w:rPr>
      </w:pPr>
      <w:r w:rsidRPr="00827BCA">
        <w:rPr>
          <w:rFonts w:eastAsia="Calibri" w:cstheme="minorHAnsi"/>
          <w:spacing w:val="20"/>
          <w:sz w:val="24"/>
          <w:szCs w:val="24"/>
          <w:lang w:eastAsia="pl-PL"/>
        </w:rPr>
        <w:t xml:space="preserve">terapię pedagogiczną </w:t>
      </w:r>
    </w:p>
    <w:p w14:paraId="4E781EF1" w14:textId="77777777" w:rsidR="00827BCA" w:rsidRPr="00827BCA" w:rsidRDefault="00827BCA" w:rsidP="00827BCA">
      <w:pPr>
        <w:pStyle w:val="Akapitzlist"/>
        <w:numPr>
          <w:ilvl w:val="0"/>
          <w:numId w:val="3"/>
        </w:numPr>
        <w:spacing w:after="200" w:line="360" w:lineRule="auto"/>
        <w:ind w:left="426" w:hanging="426"/>
        <w:rPr>
          <w:rFonts w:eastAsia="Calibri" w:cstheme="minorHAnsi"/>
          <w:spacing w:val="20"/>
          <w:sz w:val="24"/>
          <w:szCs w:val="24"/>
          <w:lang w:eastAsia="pl-PL"/>
        </w:rPr>
      </w:pPr>
      <w:r w:rsidRPr="00827BCA">
        <w:rPr>
          <w:rFonts w:eastAsia="Calibri" w:cstheme="minorHAnsi"/>
          <w:spacing w:val="20"/>
          <w:sz w:val="24"/>
          <w:szCs w:val="24"/>
          <w:lang w:eastAsia="pl-PL"/>
        </w:rPr>
        <w:t>terapię logopedyczną</w:t>
      </w:r>
    </w:p>
    <w:p w14:paraId="7147E9AD" w14:textId="77777777" w:rsidR="00827BCA" w:rsidRPr="00827BCA" w:rsidRDefault="00827BCA" w:rsidP="00827BCA">
      <w:pPr>
        <w:pStyle w:val="Akapitzlist"/>
        <w:numPr>
          <w:ilvl w:val="0"/>
          <w:numId w:val="3"/>
        </w:numPr>
        <w:spacing w:after="200" w:line="360" w:lineRule="auto"/>
        <w:ind w:left="426" w:hanging="426"/>
        <w:rPr>
          <w:rFonts w:eastAsia="Calibri" w:cstheme="minorHAnsi"/>
          <w:spacing w:val="20"/>
          <w:sz w:val="24"/>
          <w:szCs w:val="24"/>
          <w:lang w:eastAsia="pl-PL"/>
        </w:rPr>
      </w:pPr>
      <w:r w:rsidRPr="00827BCA">
        <w:rPr>
          <w:rFonts w:eastAsia="Calibri" w:cstheme="minorHAnsi"/>
          <w:spacing w:val="20"/>
          <w:sz w:val="24"/>
          <w:szCs w:val="24"/>
          <w:lang w:eastAsia="pl-PL"/>
        </w:rPr>
        <w:t>terapię psychologiczną,</w:t>
      </w:r>
    </w:p>
    <w:p w14:paraId="6EDC81CA" w14:textId="77777777" w:rsidR="00827BCA" w:rsidRPr="00827BCA" w:rsidRDefault="00827BCA" w:rsidP="00827BCA">
      <w:pPr>
        <w:pStyle w:val="Akapitzlist"/>
        <w:numPr>
          <w:ilvl w:val="0"/>
          <w:numId w:val="3"/>
        </w:numPr>
        <w:spacing w:after="200" w:line="360" w:lineRule="auto"/>
        <w:ind w:left="426" w:hanging="426"/>
        <w:rPr>
          <w:rFonts w:eastAsia="Calibri" w:cstheme="minorHAnsi"/>
          <w:spacing w:val="20"/>
          <w:sz w:val="24"/>
          <w:szCs w:val="24"/>
          <w:lang w:eastAsia="pl-PL"/>
        </w:rPr>
      </w:pPr>
      <w:r w:rsidRPr="00827BCA">
        <w:rPr>
          <w:rFonts w:eastAsia="Calibri" w:cstheme="minorHAnsi"/>
          <w:spacing w:val="20"/>
          <w:sz w:val="24"/>
          <w:szCs w:val="24"/>
          <w:lang w:eastAsia="pl-PL"/>
        </w:rPr>
        <w:t>terapię SI</w:t>
      </w:r>
    </w:p>
    <w:p w14:paraId="1C6C0A9C" w14:textId="77777777" w:rsidR="00827BCA" w:rsidRPr="00827BCA" w:rsidRDefault="00827BCA" w:rsidP="00827BCA">
      <w:pPr>
        <w:pStyle w:val="Akapitzlist"/>
        <w:numPr>
          <w:ilvl w:val="0"/>
          <w:numId w:val="3"/>
        </w:numPr>
        <w:spacing w:after="200" w:line="360" w:lineRule="auto"/>
        <w:ind w:left="426" w:hanging="426"/>
        <w:rPr>
          <w:rFonts w:eastAsia="Calibri" w:cstheme="minorHAnsi"/>
          <w:spacing w:val="20"/>
          <w:sz w:val="24"/>
          <w:szCs w:val="24"/>
          <w:lang w:eastAsia="pl-PL"/>
        </w:rPr>
      </w:pPr>
      <w:r w:rsidRPr="00827BCA">
        <w:rPr>
          <w:rFonts w:eastAsia="Calibri" w:cstheme="minorHAnsi"/>
          <w:spacing w:val="20"/>
          <w:sz w:val="24"/>
          <w:szCs w:val="24"/>
          <w:lang w:eastAsia="pl-PL"/>
        </w:rPr>
        <w:t>metodę Warnke’go</w:t>
      </w:r>
    </w:p>
    <w:p w14:paraId="77DFCF9F" w14:textId="77777777" w:rsidR="00827BCA" w:rsidRPr="00827BCA" w:rsidRDefault="00827BCA" w:rsidP="00827BCA">
      <w:pPr>
        <w:pStyle w:val="Nagwek2"/>
        <w:rPr>
          <w:rFonts w:asciiTheme="minorHAnsi" w:eastAsia="Times New Roman" w:hAnsiTheme="minorHAnsi" w:cstheme="minorHAnsi"/>
          <w:b/>
          <w:bCs/>
          <w:color w:val="auto"/>
          <w:spacing w:val="20"/>
          <w:szCs w:val="28"/>
        </w:rPr>
      </w:pPr>
      <w:r w:rsidRPr="00827BCA">
        <w:rPr>
          <w:rFonts w:asciiTheme="minorHAnsi" w:hAnsiTheme="minorHAnsi" w:cstheme="minorHAnsi"/>
          <w:b/>
          <w:bCs/>
          <w:color w:val="auto"/>
        </w:rPr>
        <w:t>Zajęcia grupowe na terenie poradni</w:t>
      </w:r>
    </w:p>
    <w:p w14:paraId="602CF581" w14:textId="77777777" w:rsidR="00827BCA" w:rsidRPr="00827BCA" w:rsidRDefault="00827BCA" w:rsidP="00827BCA">
      <w:pPr>
        <w:spacing w:after="200" w:line="360" w:lineRule="auto"/>
        <w:rPr>
          <w:rFonts w:eastAsia="Calibri" w:cstheme="minorHAnsi"/>
          <w:spacing w:val="20"/>
          <w:sz w:val="24"/>
          <w:szCs w:val="24"/>
          <w:lang w:eastAsia="pl-PL"/>
        </w:rPr>
      </w:pPr>
      <w:r w:rsidRPr="00827BCA">
        <w:rPr>
          <w:rFonts w:eastAsia="Calibri" w:cstheme="minorHAnsi"/>
          <w:spacing w:val="20"/>
          <w:sz w:val="24"/>
          <w:szCs w:val="24"/>
          <w:lang w:eastAsia="pl-PL"/>
        </w:rPr>
        <w:t xml:space="preserve">Szczegółowe informacje dostępne na stronie poradni: </w:t>
      </w:r>
      <w:hyperlink r:id="rId12" w:history="1">
        <w:r w:rsidRPr="00827BCA">
          <w:rPr>
            <w:rStyle w:val="Hipercze"/>
            <w:rFonts w:eastAsia="Calibri" w:cstheme="minorHAnsi"/>
            <w:sz w:val="24"/>
            <w:szCs w:val="24"/>
            <w:lang w:eastAsia="pl-PL"/>
          </w:rPr>
          <w:t>www.ppp1lodz.pl</w:t>
        </w:r>
      </w:hyperlink>
      <w:r w:rsidRPr="00827BCA">
        <w:rPr>
          <w:rFonts w:eastAsia="Calibri" w:cstheme="minorHAnsi"/>
          <w:spacing w:val="20"/>
          <w:sz w:val="24"/>
          <w:szCs w:val="24"/>
          <w:lang w:eastAsia="pl-PL"/>
        </w:rPr>
        <w:t xml:space="preserve"> </w:t>
      </w:r>
      <w:r w:rsidRPr="00827BCA">
        <w:rPr>
          <w:rFonts w:eastAsia="Calibri" w:cstheme="minorHAnsi"/>
          <w:spacing w:val="20"/>
          <w:sz w:val="24"/>
          <w:szCs w:val="24"/>
          <w:lang w:eastAsia="pl-PL"/>
        </w:rPr>
        <w:br/>
        <w:t>lub w sekretariacie.</w:t>
      </w:r>
    </w:p>
    <w:p w14:paraId="37D341B0" w14:textId="77777777" w:rsidR="00827BCA" w:rsidRPr="00827BCA" w:rsidRDefault="00827BCA" w:rsidP="00827BCA">
      <w:pPr>
        <w:rPr>
          <w:rFonts w:cstheme="minorHAnsi"/>
        </w:rPr>
      </w:pPr>
    </w:p>
    <w:p w14:paraId="1BDECB21" w14:textId="77777777" w:rsidR="0096560F" w:rsidRPr="00827BCA" w:rsidRDefault="0096560F">
      <w:pPr>
        <w:rPr>
          <w:rFonts w:cstheme="minorHAnsi"/>
        </w:rPr>
      </w:pPr>
    </w:p>
    <w:sectPr w:rsidR="0096560F" w:rsidRPr="00827BCA" w:rsidSect="003741D4">
      <w:pgSz w:w="11906" w:h="16838"/>
      <w:pgMar w:top="851" w:right="1418" w:bottom="510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CEA787E"/>
    <w:multiLevelType w:val="hybridMultilevel"/>
    <w:tmpl w:val="BC32438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85A4589"/>
    <w:multiLevelType w:val="hybridMultilevel"/>
    <w:tmpl w:val="C022625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203314A"/>
    <w:multiLevelType w:val="hybridMultilevel"/>
    <w:tmpl w:val="60481AE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8910397"/>
    <w:multiLevelType w:val="hybridMultilevel"/>
    <w:tmpl w:val="EF2877E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D793097"/>
    <w:multiLevelType w:val="hybridMultilevel"/>
    <w:tmpl w:val="DE9214F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92373143">
    <w:abstractNumId w:val="3"/>
  </w:num>
  <w:num w:numId="2" w16cid:durableId="1169129441">
    <w:abstractNumId w:val="1"/>
  </w:num>
  <w:num w:numId="3" w16cid:durableId="79371624">
    <w:abstractNumId w:val="0"/>
  </w:num>
  <w:num w:numId="4" w16cid:durableId="432288128">
    <w:abstractNumId w:val="2"/>
  </w:num>
  <w:num w:numId="5" w16cid:durableId="42403339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804F3"/>
    <w:rsid w:val="00045FD8"/>
    <w:rsid w:val="000C01EA"/>
    <w:rsid w:val="001560C7"/>
    <w:rsid w:val="00207DCA"/>
    <w:rsid w:val="002804F3"/>
    <w:rsid w:val="002B54BC"/>
    <w:rsid w:val="00476936"/>
    <w:rsid w:val="00534762"/>
    <w:rsid w:val="005844C7"/>
    <w:rsid w:val="00667A00"/>
    <w:rsid w:val="007368A5"/>
    <w:rsid w:val="007C2998"/>
    <w:rsid w:val="007D4AA3"/>
    <w:rsid w:val="007E0170"/>
    <w:rsid w:val="00827BCA"/>
    <w:rsid w:val="0088709E"/>
    <w:rsid w:val="008D1703"/>
    <w:rsid w:val="0096560F"/>
    <w:rsid w:val="009669A8"/>
    <w:rsid w:val="00AA1492"/>
    <w:rsid w:val="00BA11AC"/>
    <w:rsid w:val="00C21562"/>
    <w:rsid w:val="00CD1515"/>
    <w:rsid w:val="00D117DB"/>
    <w:rsid w:val="00D26735"/>
    <w:rsid w:val="00DC5D10"/>
    <w:rsid w:val="00E437CA"/>
    <w:rsid w:val="00EB76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75A62F"/>
  <w15:chartTrackingRefBased/>
  <w15:docId w15:val="{B6C27B98-40C0-474A-BF94-EA891B6B3A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2804F3"/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827BCA"/>
    <w:pPr>
      <w:keepNext/>
      <w:keepLines/>
      <w:spacing w:before="160" w:after="80" w:line="256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andard">
    <w:name w:val="standard"/>
    <w:basedOn w:val="Normalny"/>
    <w:rsid w:val="002804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2804F3"/>
    <w:rPr>
      <w:color w:val="0563C1" w:themeColor="hyperlink"/>
      <w:u w:val="single"/>
    </w:rPr>
  </w:style>
  <w:style w:type="paragraph" w:styleId="Akapitzlist">
    <w:name w:val="List Paragraph"/>
    <w:basedOn w:val="Normalny"/>
    <w:uiPriority w:val="34"/>
    <w:qFormat/>
    <w:rsid w:val="002804F3"/>
    <w:pPr>
      <w:ind w:left="720"/>
      <w:contextualSpacing/>
    </w:pPr>
  </w:style>
  <w:style w:type="character" w:styleId="Nierozpoznanawzmianka">
    <w:name w:val="Unresolved Mention"/>
    <w:basedOn w:val="Domylnaczcionkaakapitu"/>
    <w:uiPriority w:val="99"/>
    <w:semiHidden/>
    <w:unhideWhenUsed/>
    <w:rsid w:val="00EB76A0"/>
    <w:rPr>
      <w:color w:val="605E5C"/>
      <w:shd w:val="clear" w:color="auto" w:fill="E1DFDD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827BC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hyperlink" Target="http://www.ppp1lodz.p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kontakt@ppp1.elodz.edu.pl" TargetMode="External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5</Pages>
  <Words>468</Words>
  <Characters>2810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Małgorzata Szewczyk</dc:creator>
  <cp:keywords/>
  <dc:description/>
  <cp:lastModifiedBy>Jolanta Gajewska-Bansiak</cp:lastModifiedBy>
  <cp:revision>23</cp:revision>
  <dcterms:created xsi:type="dcterms:W3CDTF">2024-03-14T09:59:00Z</dcterms:created>
  <dcterms:modified xsi:type="dcterms:W3CDTF">2025-03-25T15:40:00Z</dcterms:modified>
</cp:coreProperties>
</file>