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C1EC" w14:textId="2AF5F238" w:rsidR="00BF1CCB" w:rsidRPr="000C7315" w:rsidRDefault="00CD121D" w:rsidP="00881ED7">
      <w:pPr>
        <w:tabs>
          <w:tab w:val="left" w:pos="142"/>
        </w:tabs>
        <w:spacing w:after="0" w:line="240" w:lineRule="auto"/>
        <w:rPr>
          <w:rFonts w:cstheme="minorHAnsi"/>
          <w:b/>
        </w:rPr>
      </w:pPr>
      <w:r w:rsidRPr="000C7315">
        <w:rPr>
          <w:rFonts w:cstheme="minorHAnsi"/>
          <w:b/>
        </w:rPr>
        <w:t>Łódź</w:t>
      </w:r>
      <w:r w:rsidR="00BF1CCB" w:rsidRPr="000C7315">
        <w:rPr>
          <w:rFonts w:cstheme="minorHAnsi"/>
          <w:b/>
        </w:rPr>
        <w:t xml:space="preserve">, dn. </w:t>
      </w:r>
    </w:p>
    <w:p w14:paraId="56E26728" w14:textId="77777777" w:rsidR="00BF1CCB" w:rsidRPr="007708CE" w:rsidRDefault="00BF1CCB" w:rsidP="00881ED7">
      <w:pPr>
        <w:tabs>
          <w:tab w:val="left" w:pos="142"/>
        </w:tabs>
        <w:spacing w:line="240" w:lineRule="auto"/>
        <w:rPr>
          <w:rFonts w:cstheme="minorHAnsi"/>
          <w:b/>
        </w:rPr>
      </w:pPr>
      <w:r w:rsidRPr="007708CE">
        <w:rPr>
          <w:rFonts w:cstheme="minorHAnsi"/>
          <w:b/>
        </w:rPr>
        <w:t>Administrator (Pracodawca)</w:t>
      </w:r>
    </w:p>
    <w:p w14:paraId="13CEC89A" w14:textId="2549D2CB" w:rsidR="00CD121D" w:rsidRDefault="00CD121D" w:rsidP="00881ED7">
      <w:pPr>
        <w:tabs>
          <w:tab w:val="left" w:pos="14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Poradnia Psychologiczno-Pedagogiczna nr 1 w Łodzi</w:t>
      </w:r>
    </w:p>
    <w:p w14:paraId="1C287D15" w14:textId="5CF2BF88" w:rsidR="00CD121D" w:rsidRDefault="00CD121D" w:rsidP="00881ED7">
      <w:pPr>
        <w:tabs>
          <w:tab w:val="left" w:pos="14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Pr="00CD121D">
        <w:rPr>
          <w:b/>
          <w:sz w:val="20"/>
          <w:szCs w:val="20"/>
        </w:rPr>
        <w:t>Hipoteczna 3/5, 9</w:t>
      </w:r>
      <w:r w:rsidR="00511346">
        <w:rPr>
          <w:b/>
          <w:sz w:val="20"/>
          <w:szCs w:val="20"/>
        </w:rPr>
        <w:t>1-335</w:t>
      </w:r>
      <w:r w:rsidRPr="00CD121D">
        <w:rPr>
          <w:b/>
          <w:sz w:val="20"/>
          <w:szCs w:val="20"/>
        </w:rPr>
        <w:t xml:space="preserve"> Łódź</w:t>
      </w:r>
    </w:p>
    <w:p w14:paraId="2ED32339" w14:textId="77777777" w:rsidR="00BF1CCB" w:rsidRPr="000C7315" w:rsidRDefault="00BF1CCB" w:rsidP="00AF286D">
      <w:pPr>
        <w:pStyle w:val="Nagwek1"/>
        <w:spacing w:after="240"/>
        <w:rPr>
          <w:rFonts w:asciiTheme="minorHAnsi" w:hAnsiTheme="minorHAnsi"/>
          <w:i/>
          <w:color w:val="auto"/>
          <w:sz w:val="32"/>
          <w:szCs w:val="32"/>
        </w:rPr>
      </w:pPr>
      <w:r w:rsidRPr="000C7315">
        <w:rPr>
          <w:rFonts w:asciiTheme="minorHAnsi" w:hAnsiTheme="minorHAnsi"/>
          <w:color w:val="auto"/>
          <w:sz w:val="32"/>
          <w:szCs w:val="32"/>
        </w:rPr>
        <w:t>INFORMACJA O PRZETWARZANIU DANYCH OSOBOWYCH</w:t>
      </w:r>
    </w:p>
    <w:p w14:paraId="26EA575E" w14:textId="7948FC49" w:rsidR="00BF1CCB" w:rsidRPr="00AF286D" w:rsidRDefault="00BF1CCB" w:rsidP="00AF286D">
      <w:pPr>
        <w:pStyle w:val="Akapitzlist"/>
        <w:tabs>
          <w:tab w:val="left" w:pos="142"/>
        </w:tabs>
        <w:spacing w:after="0" w:line="240" w:lineRule="auto"/>
        <w:ind w:left="357" w:firstLine="69"/>
        <w:rPr>
          <w:rFonts w:cstheme="minorHAnsi"/>
        </w:rPr>
      </w:pPr>
      <w:r w:rsidRPr="007708CE">
        <w:rPr>
          <w:rFonts w:cstheme="minorHAnsi"/>
        </w:rPr>
        <w:t>Na podstawie art. 13 ust. 1 i 2 RODO (rozporządzenia Parlamentu Europejskiego i  Rady (UE) 2016/679 z dnia 27 kwietnia 2016 r. w sprawie ochrony osób fizycznych w  związku z przetwarzaniem danych osobowych i w sprawie swobodnego przepływu takich danych oraz uchylenia dyrektywy 95/46/WE, Dz.U.UE.L.2016.119.1), informujemy, że:</w:t>
      </w:r>
    </w:p>
    <w:p w14:paraId="679B9809" w14:textId="2EFAD90F" w:rsidR="00BF1CCB" w:rsidRPr="007708CE" w:rsidRDefault="00BF1CCB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 xml:space="preserve">Administratorem danych osobowych jako Kandydata do pracy jest </w:t>
      </w:r>
      <w:r w:rsidR="00CD121D" w:rsidRPr="00CD121D">
        <w:rPr>
          <w:rFonts w:cs="Calibri"/>
        </w:rPr>
        <w:t>Poradnia Psychologiczno-Pedagogiczna nr</w:t>
      </w:r>
      <w:r w:rsidR="00E142AE">
        <w:rPr>
          <w:rFonts w:cs="Calibri"/>
        </w:rPr>
        <w:t> </w:t>
      </w:r>
      <w:r w:rsidR="00CD121D" w:rsidRPr="00CD121D">
        <w:rPr>
          <w:rFonts w:cs="Calibri"/>
        </w:rPr>
        <w:t>1 w Łodzi</w:t>
      </w:r>
      <w:r w:rsidR="00F60946">
        <w:rPr>
          <w:rFonts w:cs="Calibri"/>
        </w:rPr>
        <w:t>.</w:t>
      </w:r>
      <w:r w:rsidRPr="007708CE">
        <w:rPr>
          <w:rFonts w:cstheme="minorHAnsi"/>
          <w:bCs/>
        </w:rPr>
        <w:t xml:space="preserve"> </w:t>
      </w:r>
      <w:r w:rsidRPr="007708CE">
        <w:rPr>
          <w:rFonts w:cstheme="minorHAnsi"/>
        </w:rPr>
        <w:t xml:space="preserve">Kontakt w sprawie ochrony danych realizowany jest za pośrednictwem </w:t>
      </w:r>
      <w:r w:rsidR="00FA0C7F">
        <w:rPr>
          <w:rFonts w:cstheme="minorHAnsi"/>
        </w:rPr>
        <w:t xml:space="preserve">Inspektora Ochrony Danych Osobowych pod </w:t>
      </w:r>
      <w:r w:rsidRPr="007708CE">
        <w:rPr>
          <w:rFonts w:cstheme="minorHAnsi"/>
        </w:rPr>
        <w:t>adres</w:t>
      </w:r>
      <w:r w:rsidR="00FA0C7F">
        <w:rPr>
          <w:rFonts w:cstheme="minorHAnsi"/>
        </w:rPr>
        <w:t>em</w:t>
      </w:r>
      <w:r w:rsidRPr="007708CE">
        <w:rPr>
          <w:rFonts w:cstheme="minorHAnsi"/>
        </w:rPr>
        <w:t xml:space="preserve"> mailow</w:t>
      </w:r>
      <w:r w:rsidR="00FA0C7F">
        <w:rPr>
          <w:rFonts w:cstheme="minorHAnsi"/>
        </w:rPr>
        <w:t>ym</w:t>
      </w:r>
      <w:r w:rsidR="005643C8">
        <w:rPr>
          <w:rFonts w:cstheme="minorHAnsi"/>
        </w:rPr>
        <w:t>: t.miksa</w:t>
      </w:r>
      <w:r w:rsidR="00E142AE">
        <w:t>@cuwo.lodz.pl</w:t>
      </w:r>
    </w:p>
    <w:p w14:paraId="57247FF0" w14:textId="117DB20C" w:rsidR="00BF1CCB" w:rsidRPr="00CD121D" w:rsidRDefault="00BF1CCB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CD121D">
        <w:rPr>
          <w:rFonts w:cstheme="minorHAnsi"/>
        </w:rPr>
        <w:t>Dane osobowe Kandydata przetwarzane będą w celach związanych z rekrutacją, przy czym podstawą prawną przetwarzania danych osobowych jest przede wszystkim art. 6 ust. 1 lit. c w związku z art. 22</w:t>
      </w:r>
      <w:r w:rsidRPr="00CD121D">
        <w:rPr>
          <w:rFonts w:cstheme="minorHAnsi"/>
          <w:vertAlign w:val="superscript"/>
        </w:rPr>
        <w:t>1</w:t>
      </w:r>
      <w:r w:rsidRPr="00CD121D">
        <w:rPr>
          <w:rFonts w:cstheme="minorHAnsi"/>
        </w:rPr>
        <w:t xml:space="preserve"> kodeksu pracy</w:t>
      </w:r>
      <w:r w:rsidR="00CD121D" w:rsidRPr="00CD121D">
        <w:rPr>
          <w:rFonts w:cstheme="minorHAnsi"/>
        </w:rPr>
        <w:t xml:space="preserve"> oraz przepisy ustawy z dnia 21 listopada 2008 r. o pracownikach samorządowych, a także art. 6 ust. 1 lit. </w:t>
      </w:r>
      <w:r w:rsidR="00E142AE" w:rsidRPr="00CD121D">
        <w:rPr>
          <w:rFonts w:cstheme="minorHAnsi"/>
        </w:rPr>
        <w:t>A</w:t>
      </w:r>
      <w:r w:rsidR="00E142AE">
        <w:rPr>
          <w:rFonts w:cstheme="minorHAnsi"/>
        </w:rPr>
        <w:t> </w:t>
      </w:r>
      <w:proofErr w:type="spellStart"/>
      <w:r w:rsidR="00CD121D" w:rsidRPr="00CD121D">
        <w:rPr>
          <w:rFonts w:cstheme="minorHAnsi"/>
        </w:rPr>
        <w:t>R</w:t>
      </w:r>
      <w:r w:rsidRPr="00CD121D">
        <w:rPr>
          <w:rFonts w:cstheme="minorHAnsi"/>
        </w:rPr>
        <w:t>odo</w:t>
      </w:r>
      <w:proofErr w:type="spellEnd"/>
      <w:r w:rsidRPr="00CD121D">
        <w:rPr>
          <w:rFonts w:cstheme="minorHAnsi"/>
        </w:rPr>
        <w:t>, a więc zgoda na przetwarzanie danych osobowych zawartych w CV lub w innych dokumentach, które Kandydat dostarczył pracodawcy, a które nie są wyraźnie wymagane przepisami prawa pracy</w:t>
      </w:r>
      <w:r w:rsidR="00CD121D">
        <w:rPr>
          <w:rFonts w:cstheme="minorHAnsi"/>
        </w:rPr>
        <w:t xml:space="preserve"> i ustawy o</w:t>
      </w:r>
      <w:r w:rsidR="00E142AE">
        <w:rPr>
          <w:rFonts w:cstheme="minorHAnsi"/>
        </w:rPr>
        <w:t> </w:t>
      </w:r>
      <w:r w:rsidR="00CD121D">
        <w:rPr>
          <w:rFonts w:cstheme="minorHAnsi"/>
        </w:rPr>
        <w:t>pracownikach samorządowych</w:t>
      </w:r>
      <w:r w:rsidRPr="00CD121D">
        <w:rPr>
          <w:rFonts w:cstheme="minorHAnsi"/>
        </w:rPr>
        <w:t>.</w:t>
      </w:r>
    </w:p>
    <w:p w14:paraId="2E4CFEE4" w14:textId="74929135" w:rsidR="00BF1CCB" w:rsidRPr="007708CE" w:rsidRDefault="00BF1CCB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>W odniesieniu do danych osobowych przetwarzanych na podstawie zgody, Kandydat ma prawo do cofnięcia zgody w dowolnym momencie bez wpływu na zgodność z prawem przetwarzania, którego dokonano na podstawie zgody przed jej cofnięciem. Brak zgody nie będzie podstawą niekorzystnego traktowania Pani/Pana osoby, jak również nie będzie powodować jakichkolwiek negatywnych konsekwencji.</w:t>
      </w:r>
      <w:r w:rsidR="00EA74BD" w:rsidRPr="007708CE">
        <w:rPr>
          <w:rFonts w:cstheme="minorHAnsi"/>
        </w:rPr>
        <w:t xml:space="preserve"> </w:t>
      </w:r>
    </w:p>
    <w:p w14:paraId="5ADB4F76" w14:textId="77777777" w:rsidR="00BF1CCB" w:rsidRPr="007708CE" w:rsidRDefault="00BF1CCB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 xml:space="preserve">Odbiorcą danych mogą być podmioty, z którymi współpracujemy na etapie ogłoszeń o pracę, w tym portale informacyjne, platformy pośredniczące, </w:t>
      </w:r>
      <w:proofErr w:type="spellStart"/>
      <w:r w:rsidRPr="007708CE">
        <w:rPr>
          <w:rFonts w:cstheme="minorHAnsi"/>
        </w:rPr>
        <w:t>social</w:t>
      </w:r>
      <w:proofErr w:type="spellEnd"/>
      <w:r w:rsidRPr="007708CE">
        <w:rPr>
          <w:rFonts w:cstheme="minorHAnsi"/>
        </w:rPr>
        <w:t xml:space="preserve"> media, a także podmioty dostarczające nam bieżącej obsługi informatycznej, w tym poczty elektronicznej czy systemu informatycznego, jak również podmioty uprawnione do ich uzyskania na podstawie przepisów prawa.</w:t>
      </w:r>
    </w:p>
    <w:p w14:paraId="2A844B85" w14:textId="43D7DEAB" w:rsidR="00BF1CCB" w:rsidRPr="007708CE" w:rsidRDefault="00BF1CCB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>Dane osobowe będą przechowywane przez okres realizacji procesu rekrutacji, a w przypadku wyrażenia zgody na przetwarzanie danych osobowych w celu realizacji przyszłych procesów rekrutacyjnych do czasu cofnięcia zgody</w:t>
      </w:r>
      <w:r w:rsidR="00EA74BD" w:rsidRPr="007708CE">
        <w:rPr>
          <w:rFonts w:cstheme="minorHAnsi"/>
        </w:rPr>
        <w:t>.</w:t>
      </w:r>
    </w:p>
    <w:p w14:paraId="3051E524" w14:textId="09DE1237" w:rsidR="00BF1CCB" w:rsidRPr="007708CE" w:rsidRDefault="00EA74BD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 xml:space="preserve">Kandydat ma </w:t>
      </w:r>
      <w:r w:rsidR="00BF1CCB" w:rsidRPr="007708CE">
        <w:rPr>
          <w:rFonts w:cstheme="minorHAnsi"/>
        </w:rPr>
        <w:t xml:space="preserve">prawo do dostępu do swoich danych, ich sprostowania, usunięcia lub ograniczenia przetwarzania </w:t>
      </w:r>
      <w:r w:rsidR="00BF1CCB" w:rsidRPr="007708CE">
        <w:rPr>
          <w:rFonts w:cstheme="minorHAnsi"/>
          <w:color w:val="000000" w:themeColor="text1"/>
        </w:rPr>
        <w:t>w przypadkach określonych w art. 18 RODO</w:t>
      </w:r>
      <w:r w:rsidR="00BF1CCB" w:rsidRPr="007708CE">
        <w:rPr>
          <w:rFonts w:cstheme="minorHAnsi"/>
        </w:rPr>
        <w:t xml:space="preserve">. </w:t>
      </w:r>
    </w:p>
    <w:p w14:paraId="50D055EB" w14:textId="55BA761D" w:rsidR="00BF1CCB" w:rsidRPr="007708CE" w:rsidRDefault="007708CE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 xml:space="preserve">Kandydat ma </w:t>
      </w:r>
      <w:r w:rsidR="00BF1CCB" w:rsidRPr="007708CE">
        <w:rPr>
          <w:rFonts w:cstheme="minorHAnsi"/>
        </w:rPr>
        <w:t>prawo sprzeciwu wobec przetwarzania danych osobowych na warunkach określonych w art. 21 RODO.</w:t>
      </w:r>
    </w:p>
    <w:p w14:paraId="637CE8EB" w14:textId="6837807F" w:rsidR="00BF1CCB" w:rsidRPr="007708CE" w:rsidRDefault="00BF1CCB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  <w:color w:val="000000" w:themeColor="text1"/>
        </w:rPr>
        <w:t xml:space="preserve">W trakcie przetwarzania danych osobowych </w:t>
      </w:r>
      <w:r w:rsidR="007708CE" w:rsidRPr="007708CE">
        <w:rPr>
          <w:rFonts w:cstheme="minorHAnsi"/>
          <w:color w:val="000000" w:themeColor="text1"/>
        </w:rPr>
        <w:t xml:space="preserve">Kandydata </w:t>
      </w:r>
      <w:r w:rsidRPr="007708CE">
        <w:rPr>
          <w:rFonts w:cstheme="minorHAnsi"/>
          <w:color w:val="000000" w:themeColor="text1"/>
        </w:rPr>
        <w:t xml:space="preserve">nie dochodzi do wyłącznie zautomatyzowanego podejmowania decyzji ani do profilowania, o których mowa w art. 22 ust. 1 i 4 RODO. Oznacza to, że żadne dotyczące </w:t>
      </w:r>
      <w:r w:rsidR="007708CE" w:rsidRPr="007708CE">
        <w:rPr>
          <w:rFonts w:cstheme="minorHAnsi"/>
          <w:color w:val="000000" w:themeColor="text1"/>
        </w:rPr>
        <w:t xml:space="preserve">Kandydata </w:t>
      </w:r>
      <w:r w:rsidRPr="007708CE">
        <w:rPr>
          <w:rFonts w:cstheme="minorHAnsi"/>
          <w:color w:val="000000" w:themeColor="text1"/>
        </w:rPr>
        <w:t>nie będą zapadać wyłącznie automatycznie oraz że nie buduje się żadnych profili</w:t>
      </w:r>
      <w:r w:rsidR="007708CE" w:rsidRPr="007708CE">
        <w:rPr>
          <w:rFonts w:cstheme="minorHAnsi"/>
          <w:color w:val="000000" w:themeColor="text1"/>
        </w:rPr>
        <w:t xml:space="preserve"> Kandydata</w:t>
      </w:r>
      <w:r w:rsidRPr="007708CE">
        <w:rPr>
          <w:rFonts w:cstheme="minorHAnsi"/>
        </w:rPr>
        <w:t>.</w:t>
      </w:r>
    </w:p>
    <w:p w14:paraId="4A006353" w14:textId="064B47FF" w:rsidR="00BF1CCB" w:rsidRPr="007708CE" w:rsidRDefault="007708CE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>D</w:t>
      </w:r>
      <w:r w:rsidR="00BF1CCB" w:rsidRPr="007708CE">
        <w:rPr>
          <w:rFonts w:cstheme="minorHAnsi"/>
        </w:rPr>
        <w:t xml:space="preserve">ane </w:t>
      </w:r>
      <w:r w:rsidRPr="007708CE">
        <w:rPr>
          <w:rFonts w:cstheme="minorHAnsi"/>
        </w:rPr>
        <w:t xml:space="preserve">Kandydata </w:t>
      </w:r>
      <w:r w:rsidR="00BF1CCB" w:rsidRPr="007708CE">
        <w:rPr>
          <w:rFonts w:cstheme="minorHAnsi"/>
        </w:rPr>
        <w:t>nie będą też przekazywane do państw trzecich ani organizacji międzynarodowych.</w:t>
      </w:r>
    </w:p>
    <w:p w14:paraId="76634D82" w14:textId="2DAB781C" w:rsidR="00BF1CCB" w:rsidRPr="007708CE" w:rsidRDefault="00BF1CCB" w:rsidP="00881ED7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>W przypadku uznania, że przetwarzanie danych osobowych narusza obowiązuj</w:t>
      </w:r>
      <w:r w:rsidR="007708CE" w:rsidRPr="007708CE">
        <w:rPr>
          <w:rFonts w:cstheme="minorHAnsi"/>
        </w:rPr>
        <w:t xml:space="preserve">ące przepisy prawa, Kandydat ma </w:t>
      </w:r>
      <w:r w:rsidRPr="007708CE">
        <w:rPr>
          <w:rFonts w:cstheme="minorHAnsi"/>
        </w:rPr>
        <w:t>prawo wniesienia skargi do Prezesa U</w:t>
      </w:r>
      <w:r w:rsidR="007708CE" w:rsidRPr="007708CE">
        <w:rPr>
          <w:rFonts w:cstheme="minorHAnsi"/>
        </w:rPr>
        <w:t>rzędu Ochrony Danych Osobowych.</w:t>
      </w:r>
    </w:p>
    <w:p w14:paraId="09C57125" w14:textId="69346296" w:rsidR="00881ED7" w:rsidRPr="00FC280A" w:rsidRDefault="00BF1CCB" w:rsidP="00FC280A">
      <w:pPr>
        <w:pStyle w:val="Akapitzlist"/>
        <w:numPr>
          <w:ilvl w:val="0"/>
          <w:numId w:val="4"/>
        </w:numPr>
        <w:tabs>
          <w:tab w:val="left" w:pos="142"/>
        </w:tabs>
        <w:spacing w:line="240" w:lineRule="auto"/>
        <w:rPr>
          <w:rFonts w:cstheme="minorHAnsi"/>
        </w:rPr>
      </w:pPr>
      <w:r w:rsidRPr="001E21B5">
        <w:rPr>
          <w:rStyle w:val="text-justify"/>
          <w:rFonts w:cstheme="minorHAnsi"/>
        </w:rPr>
        <w:t xml:space="preserve">Podanie danych osobowych następuje dobrowolnie, ale jest wymogiem ustawowym wynikającym przede wszystkim z art. </w:t>
      </w:r>
      <w:r w:rsidRPr="001E21B5">
        <w:rPr>
          <w:rStyle w:val="alb"/>
          <w:rFonts w:cstheme="minorHAnsi"/>
        </w:rPr>
        <w:t>Art.  22</w:t>
      </w:r>
      <w:r w:rsidRPr="001E21B5">
        <w:rPr>
          <w:rStyle w:val="alb"/>
          <w:rFonts w:cstheme="minorHAnsi"/>
          <w:vertAlign w:val="superscript"/>
        </w:rPr>
        <w:t>1</w:t>
      </w:r>
      <w:r w:rsidRPr="001E21B5">
        <w:rPr>
          <w:rStyle w:val="alb"/>
          <w:rFonts w:cstheme="minorHAnsi"/>
        </w:rPr>
        <w:t xml:space="preserve"> kodeksu pracy</w:t>
      </w:r>
      <w:r w:rsidR="00CD121D" w:rsidRPr="001E21B5">
        <w:rPr>
          <w:rStyle w:val="alb"/>
          <w:rFonts w:cstheme="minorHAnsi"/>
        </w:rPr>
        <w:t xml:space="preserve"> oraz ustawy o pracownikach samorządowych</w:t>
      </w:r>
      <w:r w:rsidRPr="001E21B5">
        <w:rPr>
          <w:rStyle w:val="text-justify"/>
          <w:rFonts w:cstheme="minorHAnsi"/>
        </w:rPr>
        <w:t>, a jednocześnie warunkiem zawarcia i wykonywania umowy, konsekwencją niepodania danych jest niemożliwość zawarcia i wykonywania umowy, zgodnego z prawem dokumentowania stosunku pracy, wykonywania obowiązków podatkowych i obowiązków  z zakresu ubezpieczeń społecznych oraz zapewnia bieżącego kontaktu z kontrahentami.</w:t>
      </w:r>
    </w:p>
    <w:p w14:paraId="659D5D69" w14:textId="26B9F4EC" w:rsidR="00BF1CCB" w:rsidRPr="007708CE" w:rsidRDefault="00BF1CCB" w:rsidP="00EC7D61">
      <w:pPr>
        <w:tabs>
          <w:tab w:val="left" w:pos="142"/>
        </w:tabs>
        <w:spacing w:line="240" w:lineRule="auto"/>
        <w:rPr>
          <w:rFonts w:cstheme="minorHAnsi"/>
          <w:b/>
        </w:rPr>
      </w:pPr>
      <w:r w:rsidRPr="007708CE">
        <w:rPr>
          <w:rFonts w:cstheme="minorHAnsi"/>
          <w:b/>
        </w:rPr>
        <w:t>Potwierdzam spełnienie obowiązku informacyjnego</w:t>
      </w:r>
    </w:p>
    <w:p w14:paraId="47C1291F" w14:textId="77777777" w:rsidR="001E21B5" w:rsidRDefault="00BF1CCB" w:rsidP="00881ED7">
      <w:p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>……………………………………………</w:t>
      </w:r>
    </w:p>
    <w:p w14:paraId="737CEA3A" w14:textId="76925D13" w:rsidR="007A3BCB" w:rsidRPr="007708CE" w:rsidRDefault="00BF1CCB" w:rsidP="00881ED7">
      <w:pPr>
        <w:tabs>
          <w:tab w:val="left" w:pos="142"/>
        </w:tabs>
        <w:spacing w:after="0" w:line="240" w:lineRule="auto"/>
        <w:rPr>
          <w:rFonts w:cstheme="minorHAnsi"/>
        </w:rPr>
      </w:pPr>
      <w:r w:rsidRPr="007708CE">
        <w:rPr>
          <w:rFonts w:cstheme="minorHAnsi"/>
        </w:rPr>
        <w:t>(</w:t>
      </w:r>
      <w:r w:rsidR="00881ED7">
        <w:rPr>
          <w:rFonts w:cstheme="minorHAnsi"/>
        </w:rPr>
        <w:t xml:space="preserve">czytelny </w:t>
      </w:r>
      <w:r w:rsidRPr="007708CE">
        <w:rPr>
          <w:rFonts w:cstheme="minorHAnsi"/>
        </w:rPr>
        <w:t>podpis Kandydata)</w:t>
      </w:r>
    </w:p>
    <w:sectPr w:rsidR="007A3BCB" w:rsidRPr="007708CE" w:rsidSect="001E2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209A"/>
    <w:multiLevelType w:val="hybridMultilevel"/>
    <w:tmpl w:val="6D76CC4A"/>
    <w:lvl w:ilvl="0" w:tplc="53AEC35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6E31B55"/>
    <w:multiLevelType w:val="hybridMultilevel"/>
    <w:tmpl w:val="1E667714"/>
    <w:lvl w:ilvl="0" w:tplc="B2029C4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1F0"/>
    <w:multiLevelType w:val="hybridMultilevel"/>
    <w:tmpl w:val="597C3DAE"/>
    <w:lvl w:ilvl="0" w:tplc="94A89E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76900"/>
    <w:multiLevelType w:val="hybridMultilevel"/>
    <w:tmpl w:val="C14E6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2359">
    <w:abstractNumId w:val="3"/>
  </w:num>
  <w:num w:numId="2" w16cid:durableId="1868639358">
    <w:abstractNumId w:val="0"/>
  </w:num>
  <w:num w:numId="3" w16cid:durableId="2032484624">
    <w:abstractNumId w:val="2"/>
  </w:num>
  <w:num w:numId="4" w16cid:durableId="1154027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41"/>
    <w:rsid w:val="00064E63"/>
    <w:rsid w:val="000C7315"/>
    <w:rsid w:val="000F7796"/>
    <w:rsid w:val="001E21B5"/>
    <w:rsid w:val="002B23EC"/>
    <w:rsid w:val="003F5D08"/>
    <w:rsid w:val="004E46BD"/>
    <w:rsid w:val="00511346"/>
    <w:rsid w:val="0053254A"/>
    <w:rsid w:val="005643C8"/>
    <w:rsid w:val="00565762"/>
    <w:rsid w:val="00587ECD"/>
    <w:rsid w:val="005D0AE5"/>
    <w:rsid w:val="00663641"/>
    <w:rsid w:val="006C4785"/>
    <w:rsid w:val="007708CE"/>
    <w:rsid w:val="007A3BCB"/>
    <w:rsid w:val="007C0934"/>
    <w:rsid w:val="00881ED7"/>
    <w:rsid w:val="009F4775"/>
    <w:rsid w:val="009F5BEB"/>
    <w:rsid w:val="00A9648C"/>
    <w:rsid w:val="00AA3F81"/>
    <w:rsid w:val="00AF286D"/>
    <w:rsid w:val="00B12C6B"/>
    <w:rsid w:val="00BE4368"/>
    <w:rsid w:val="00BF1CCB"/>
    <w:rsid w:val="00C523F3"/>
    <w:rsid w:val="00CD121D"/>
    <w:rsid w:val="00CF4DF7"/>
    <w:rsid w:val="00D55281"/>
    <w:rsid w:val="00E142AE"/>
    <w:rsid w:val="00EA74BD"/>
    <w:rsid w:val="00EB0880"/>
    <w:rsid w:val="00EC7D61"/>
    <w:rsid w:val="00F45462"/>
    <w:rsid w:val="00F60946"/>
    <w:rsid w:val="00F80373"/>
    <w:rsid w:val="00F9013F"/>
    <w:rsid w:val="00FA0C7F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60FE"/>
  <w15:docId w15:val="{710F4E8E-2712-4C52-88CF-C5495814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64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1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6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5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4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4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4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46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1CC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-justify">
    <w:name w:val="text-justify"/>
    <w:basedOn w:val="Domylnaczcionkaakapitu"/>
    <w:rsid w:val="00BF1CCB"/>
  </w:style>
  <w:style w:type="character" w:customStyle="1" w:styleId="alb">
    <w:name w:val="a_lb"/>
    <w:basedOn w:val="Domylnaczcionkaakapitu"/>
    <w:rsid w:val="00BF1CCB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CC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CCB"/>
    <w:rPr>
      <w:b/>
      <w:bCs/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9F5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DF57-8A9E-4FCD-94E8-719E9DF6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 KANCELARIA</dc:creator>
  <cp:lastModifiedBy>Jolanta Gajewska-Bansiak</cp:lastModifiedBy>
  <cp:revision>9</cp:revision>
  <cp:lastPrinted>2020-08-25T07:00:00Z</cp:lastPrinted>
  <dcterms:created xsi:type="dcterms:W3CDTF">2025-03-19T11:18:00Z</dcterms:created>
  <dcterms:modified xsi:type="dcterms:W3CDTF">2025-06-03T13:00:00Z</dcterms:modified>
</cp:coreProperties>
</file>